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45B" w:rsidRPr="0019245B" w:rsidRDefault="0019245B" w:rsidP="001924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245B">
        <w:rPr>
          <w:rFonts w:ascii="Arial" w:eastAsia="Times New Roman" w:hAnsi="Arial" w:cs="Arial"/>
          <w:color w:val="333333"/>
          <w:sz w:val="21"/>
          <w:szCs w:val="21"/>
        </w:rPr>
        <w:t xml:space="preserve">The </w:t>
      </w:r>
      <w:bookmarkStart w:id="0" w:name="_GoBack"/>
      <w:bookmarkEnd w:id="0"/>
      <w:r w:rsidRPr="0019245B">
        <w:rPr>
          <w:rFonts w:ascii="Arial" w:eastAsia="Times New Roman" w:hAnsi="Arial" w:cs="Arial"/>
          <w:color w:val="333333"/>
          <w:sz w:val="21"/>
          <w:szCs w:val="21"/>
        </w:rPr>
        <w:t>main steps in the process of conducting educational research are as follows:</w:t>
      </w:r>
      <w:r w:rsidRPr="0019245B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19245B" w:rsidRPr="0019245B" w:rsidRDefault="0019245B" w:rsidP="0019245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245B">
        <w:rPr>
          <w:rFonts w:ascii="Arial" w:eastAsia="Times New Roman" w:hAnsi="Arial" w:cs="Arial"/>
          <w:color w:val="333333"/>
          <w:sz w:val="21"/>
          <w:szCs w:val="21"/>
        </w:rPr>
        <w:t>Identifying and limiting a research topic or problem</w:t>
      </w:r>
    </w:p>
    <w:p w:rsidR="0019245B" w:rsidRPr="0019245B" w:rsidRDefault="0019245B" w:rsidP="0019245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245B">
        <w:rPr>
          <w:rFonts w:ascii="Arial" w:eastAsia="Times New Roman" w:hAnsi="Arial" w:cs="Arial"/>
          <w:color w:val="333333"/>
          <w:sz w:val="21"/>
          <w:szCs w:val="21"/>
        </w:rPr>
        <w:t>Formally stating and refining research questions</w:t>
      </w:r>
    </w:p>
    <w:p w:rsidR="0019245B" w:rsidRPr="0019245B" w:rsidRDefault="0019245B" w:rsidP="0019245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245B">
        <w:rPr>
          <w:rFonts w:ascii="Arial" w:eastAsia="Times New Roman" w:hAnsi="Arial" w:cs="Arial"/>
          <w:color w:val="333333"/>
          <w:sz w:val="21"/>
          <w:szCs w:val="21"/>
        </w:rPr>
        <w:t>Reviewing existing literature related to the problem</w:t>
      </w:r>
    </w:p>
    <w:p w:rsidR="0019245B" w:rsidRPr="0019245B" w:rsidRDefault="0019245B" w:rsidP="0019245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245B">
        <w:rPr>
          <w:rFonts w:ascii="Arial" w:eastAsia="Times New Roman" w:hAnsi="Arial" w:cs="Arial"/>
          <w:color w:val="333333"/>
          <w:sz w:val="21"/>
          <w:szCs w:val="21"/>
        </w:rPr>
        <w:t>Writing a literature review</w:t>
      </w:r>
    </w:p>
    <w:p w:rsidR="0019245B" w:rsidRPr="0019245B" w:rsidRDefault="0019245B" w:rsidP="0019245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245B">
        <w:rPr>
          <w:rFonts w:ascii="Arial" w:eastAsia="Times New Roman" w:hAnsi="Arial" w:cs="Arial"/>
          <w:color w:val="333333"/>
          <w:sz w:val="21"/>
          <w:szCs w:val="21"/>
        </w:rPr>
        <w:t>Developing a research plan</w:t>
      </w:r>
    </w:p>
    <w:p w:rsidR="0019245B" w:rsidRPr="0019245B" w:rsidRDefault="0019245B" w:rsidP="0019245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245B">
        <w:rPr>
          <w:rFonts w:ascii="Arial" w:eastAsia="Times New Roman" w:hAnsi="Arial" w:cs="Arial"/>
          <w:color w:val="333333"/>
          <w:sz w:val="21"/>
          <w:szCs w:val="21"/>
        </w:rPr>
        <w:t>Implementing the plan and collecting data</w:t>
      </w:r>
    </w:p>
    <w:p w:rsidR="0019245B" w:rsidRPr="0019245B" w:rsidRDefault="0019245B" w:rsidP="0019245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245B">
        <w:rPr>
          <w:rFonts w:ascii="Arial" w:eastAsia="Times New Roman" w:hAnsi="Arial" w:cs="Arial"/>
          <w:color w:val="333333"/>
          <w:sz w:val="21"/>
          <w:szCs w:val="21"/>
        </w:rPr>
        <w:t>Analyzing the collected data</w:t>
      </w:r>
    </w:p>
    <w:p w:rsidR="0019245B" w:rsidRPr="0019245B" w:rsidRDefault="0019245B" w:rsidP="0019245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245B">
        <w:rPr>
          <w:rFonts w:ascii="Arial" w:eastAsia="Times New Roman" w:hAnsi="Arial" w:cs="Arial"/>
          <w:color w:val="333333"/>
          <w:sz w:val="21"/>
          <w:szCs w:val="21"/>
        </w:rPr>
        <w:t>Stating findings, conclusions, and recommendations</w:t>
      </w:r>
    </w:p>
    <w:p w:rsidR="0019245B" w:rsidRPr="0019245B" w:rsidRDefault="0019245B" w:rsidP="001924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245B">
        <w:rPr>
          <w:rFonts w:ascii="Arial" w:eastAsia="Times New Roman" w:hAnsi="Arial" w:cs="Arial"/>
          <w:color w:val="333333"/>
          <w:sz w:val="21"/>
          <w:szCs w:val="21"/>
        </w:rPr>
        <w:t>Identification of the focus of the study is one of the most critical decisions in the process of conducting educational research.</w:t>
      </w:r>
      <w:r w:rsidRPr="0019245B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19245B" w:rsidRPr="0019245B" w:rsidRDefault="0019245B" w:rsidP="0019245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245B">
        <w:rPr>
          <w:rFonts w:ascii="Arial" w:eastAsia="Times New Roman" w:hAnsi="Arial" w:cs="Arial"/>
          <w:color w:val="333333"/>
          <w:sz w:val="21"/>
          <w:szCs w:val="21"/>
        </w:rPr>
        <w:t>The topic should be of personal interest to you and should be manageable.</w:t>
      </w:r>
    </w:p>
    <w:p w:rsidR="0019245B" w:rsidRPr="0019245B" w:rsidRDefault="0019245B" w:rsidP="001924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245B">
        <w:rPr>
          <w:rFonts w:ascii="Arial" w:eastAsia="Times New Roman" w:hAnsi="Arial" w:cs="Arial"/>
          <w:color w:val="333333"/>
          <w:sz w:val="21"/>
          <w:szCs w:val="21"/>
        </w:rPr>
        <w:t>Care must be taken in formally stating research questions, as they guide the remainder of the study.</w:t>
      </w:r>
    </w:p>
    <w:p w:rsidR="0019245B" w:rsidRPr="0019245B" w:rsidRDefault="0019245B" w:rsidP="001924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245B">
        <w:rPr>
          <w:rFonts w:ascii="Arial" w:eastAsia="Times New Roman" w:hAnsi="Arial" w:cs="Arial"/>
          <w:color w:val="333333"/>
          <w:sz w:val="21"/>
          <w:szCs w:val="21"/>
        </w:rPr>
        <w:t>Reviewing existing literature and writing a literature review can provide a great deal of guidance to a research study.</w:t>
      </w:r>
      <w:r w:rsidRPr="0019245B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19245B" w:rsidRPr="0019245B" w:rsidRDefault="0019245B" w:rsidP="0019245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245B">
        <w:rPr>
          <w:rFonts w:ascii="Arial" w:eastAsia="Times New Roman" w:hAnsi="Arial" w:cs="Arial"/>
          <w:color w:val="333333"/>
          <w:sz w:val="21"/>
          <w:szCs w:val="21"/>
        </w:rPr>
        <w:t>Related literature can inform specification of the problem, development of research questions, and determination of research designs and analyses.</w:t>
      </w:r>
    </w:p>
    <w:p w:rsidR="0019245B" w:rsidRPr="0019245B" w:rsidRDefault="0019245B" w:rsidP="001924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245B">
        <w:rPr>
          <w:rFonts w:ascii="Arial" w:eastAsia="Times New Roman" w:hAnsi="Arial" w:cs="Arial"/>
          <w:i/>
          <w:iCs/>
          <w:color w:val="333333"/>
          <w:sz w:val="21"/>
          <w:szCs w:val="21"/>
        </w:rPr>
        <w:t>How </w:t>
      </w:r>
      <w:r w:rsidRPr="0019245B">
        <w:rPr>
          <w:rFonts w:ascii="Arial" w:eastAsia="Times New Roman" w:hAnsi="Arial" w:cs="Arial"/>
          <w:color w:val="333333"/>
          <w:sz w:val="21"/>
          <w:szCs w:val="21"/>
        </w:rPr>
        <w:t xml:space="preserve">the research study is </w:t>
      </w:r>
      <w:proofErr w:type="gramStart"/>
      <w:r w:rsidRPr="0019245B">
        <w:rPr>
          <w:rFonts w:ascii="Arial" w:eastAsia="Times New Roman" w:hAnsi="Arial" w:cs="Arial"/>
          <w:color w:val="333333"/>
          <w:sz w:val="21"/>
          <w:szCs w:val="21"/>
        </w:rPr>
        <w:t>actually conducted</w:t>
      </w:r>
      <w:proofErr w:type="gramEnd"/>
      <w:r w:rsidRPr="0019245B">
        <w:rPr>
          <w:rFonts w:ascii="Arial" w:eastAsia="Times New Roman" w:hAnsi="Arial" w:cs="Arial"/>
          <w:color w:val="333333"/>
          <w:sz w:val="21"/>
          <w:szCs w:val="21"/>
        </w:rPr>
        <w:t xml:space="preserve"> is known as the research method.</w:t>
      </w:r>
      <w:r w:rsidRPr="0019245B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19245B" w:rsidRPr="0019245B" w:rsidRDefault="0019245B" w:rsidP="0019245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245B">
        <w:rPr>
          <w:rFonts w:ascii="Arial" w:eastAsia="Times New Roman" w:hAnsi="Arial" w:cs="Arial"/>
          <w:color w:val="333333"/>
          <w:sz w:val="21"/>
          <w:szCs w:val="21"/>
        </w:rPr>
        <w:t>Many critical decisions about the research method must be made, including those related to data, participants, instrumentation, timeframe, research ethics, and data analysis.</w:t>
      </w:r>
    </w:p>
    <w:p w:rsidR="0019245B" w:rsidRPr="0019245B" w:rsidRDefault="0019245B" w:rsidP="001924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245B">
        <w:rPr>
          <w:rFonts w:ascii="Arial" w:eastAsia="Times New Roman" w:hAnsi="Arial" w:cs="Arial"/>
          <w:color w:val="333333"/>
          <w:sz w:val="21"/>
          <w:szCs w:val="21"/>
        </w:rPr>
        <w:t>Methods used to collect data can be quite diverse.</w:t>
      </w:r>
      <w:r w:rsidRPr="0019245B">
        <w:rPr>
          <w:rFonts w:ascii="Arial" w:eastAsia="Times New Roman" w:hAnsi="Arial" w:cs="Arial"/>
          <w:color w:val="333333"/>
          <w:sz w:val="21"/>
          <w:szCs w:val="21"/>
        </w:rPr>
        <w:br/>
      </w:r>
    </w:p>
    <w:p w:rsidR="0019245B" w:rsidRPr="0019245B" w:rsidRDefault="0019245B" w:rsidP="0019245B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245B">
        <w:rPr>
          <w:rFonts w:ascii="Arial" w:eastAsia="Times New Roman" w:hAnsi="Arial" w:cs="Arial"/>
          <w:color w:val="333333"/>
          <w:sz w:val="21"/>
          <w:szCs w:val="21"/>
        </w:rPr>
        <w:t>Categories of techniques include observational techniques, interviews, existing data, and data collected through standard educational processes.</w:t>
      </w:r>
    </w:p>
    <w:p w:rsidR="0019245B" w:rsidRPr="0019245B" w:rsidRDefault="0019245B" w:rsidP="001924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245B">
        <w:rPr>
          <w:rFonts w:ascii="Arial" w:eastAsia="Times New Roman" w:hAnsi="Arial" w:cs="Arial"/>
          <w:color w:val="333333"/>
          <w:sz w:val="21"/>
          <w:szCs w:val="21"/>
        </w:rPr>
        <w:t>Quantitative data analysis involves statistical techniques and is typically accomplished using statistical analysis software.</w:t>
      </w:r>
    </w:p>
    <w:p w:rsidR="0019245B" w:rsidRPr="0019245B" w:rsidRDefault="0019245B" w:rsidP="001924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245B">
        <w:rPr>
          <w:rFonts w:ascii="Arial" w:eastAsia="Times New Roman" w:hAnsi="Arial" w:cs="Arial"/>
          <w:color w:val="333333"/>
          <w:sz w:val="21"/>
          <w:szCs w:val="21"/>
        </w:rPr>
        <w:t>Qualitative data analysis is an inductive process that must be facilitated in the mind of the researcher.</w:t>
      </w:r>
    </w:p>
    <w:p w:rsidR="0019245B" w:rsidRPr="0019245B" w:rsidRDefault="0019245B" w:rsidP="001924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245B">
        <w:rPr>
          <w:rFonts w:ascii="Arial" w:eastAsia="Times New Roman" w:hAnsi="Arial" w:cs="Arial"/>
          <w:color w:val="333333"/>
          <w:sz w:val="21"/>
          <w:szCs w:val="21"/>
        </w:rPr>
        <w:t>Analysis of data collected in mixed-methods studies involves both kinds of data analysis and essentially merges the results.</w:t>
      </w:r>
    </w:p>
    <w:p w:rsidR="0019245B" w:rsidRPr="0019245B" w:rsidRDefault="0019245B" w:rsidP="001924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245B">
        <w:rPr>
          <w:rFonts w:ascii="Arial" w:eastAsia="Times New Roman" w:hAnsi="Arial" w:cs="Arial"/>
          <w:color w:val="333333"/>
          <w:sz w:val="21"/>
          <w:szCs w:val="21"/>
        </w:rPr>
        <w:t>Findings, conclusions, and recommendations should be stated so they follow logically from all that has preceded in the study.</w:t>
      </w:r>
    </w:p>
    <w:p w:rsidR="0019245B" w:rsidRPr="0019245B" w:rsidRDefault="0019245B" w:rsidP="001924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245B">
        <w:rPr>
          <w:rFonts w:ascii="Arial" w:eastAsia="Times New Roman" w:hAnsi="Arial" w:cs="Arial"/>
          <w:color w:val="333333"/>
          <w:sz w:val="21"/>
          <w:szCs w:val="21"/>
        </w:rPr>
        <w:t>The purpose behind stating conclusions and recommendations is to take the answers to the research questions and contextualize them with respect to the broader field of education.</w:t>
      </w:r>
    </w:p>
    <w:p w:rsidR="0019245B" w:rsidRPr="0019245B" w:rsidRDefault="0019245B" w:rsidP="001924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245B">
        <w:rPr>
          <w:rFonts w:ascii="Arial" w:eastAsia="Times New Roman" w:hAnsi="Arial" w:cs="Arial"/>
          <w:color w:val="333333"/>
          <w:sz w:val="21"/>
          <w:szCs w:val="21"/>
        </w:rPr>
        <w:t>Extreme caution must be used so that conclusions and recommendations are not stated so globally that they extend beyond the parameters of the study.</w:t>
      </w:r>
    </w:p>
    <w:p w:rsidR="0019245B" w:rsidRPr="0019245B" w:rsidRDefault="0019245B" w:rsidP="0019245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19245B">
        <w:rPr>
          <w:rFonts w:ascii="Arial" w:eastAsia="Times New Roman" w:hAnsi="Arial" w:cs="Arial"/>
          <w:color w:val="333333"/>
          <w:sz w:val="21"/>
          <w:szCs w:val="21"/>
        </w:rPr>
        <w:t>It is important to keep in mind that there is not a single way to research any given topic. Different approaches, methodologies, and data can be used to investigate the same or similar research topics.</w:t>
      </w:r>
    </w:p>
    <w:p w:rsidR="008C67C6" w:rsidRDefault="008C67C6"/>
    <w:sectPr w:rsidR="008C6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E11DA"/>
    <w:multiLevelType w:val="multilevel"/>
    <w:tmpl w:val="3924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5B"/>
    <w:rsid w:val="0019245B"/>
    <w:rsid w:val="008C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4D4381-003B-4D68-89D4-B365B421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924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77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abilasha venkatachalapathy</dc:creator>
  <cp:keywords/>
  <dc:description/>
  <cp:lastModifiedBy>abilasha venkatachalapathy</cp:lastModifiedBy>
  <cp:revision>1</cp:revision>
  <dcterms:created xsi:type="dcterms:W3CDTF">2018-03-22T12:15:00Z</dcterms:created>
  <dcterms:modified xsi:type="dcterms:W3CDTF">2018-03-22T12:16:00Z</dcterms:modified>
</cp:coreProperties>
</file>