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795F" w14:textId="77777777" w:rsidR="00E64535" w:rsidRPr="009A000D" w:rsidRDefault="00E64535" w:rsidP="00E64535">
      <w:pPr>
        <w:rPr>
          <w:rFonts w:ascii="Times New Roman" w:hAnsi="Times New Roman" w:cs="Times New Roman"/>
          <w:b/>
          <w:bCs/>
          <w:sz w:val="32"/>
          <w:szCs w:val="32"/>
        </w:rPr>
      </w:pPr>
      <w:r w:rsidRPr="009A000D">
        <w:rPr>
          <w:rFonts w:ascii="Times New Roman" w:hAnsi="Times New Roman" w:cs="Times New Roman"/>
          <w:b/>
          <w:bCs/>
          <w:sz w:val="32"/>
          <w:szCs w:val="32"/>
        </w:rPr>
        <w:t>Flash Cards</w:t>
      </w:r>
    </w:p>
    <w:p w14:paraId="21088AA8" w14:textId="45CD1755" w:rsidR="005312AA" w:rsidRPr="009A000D" w:rsidRDefault="005312AA"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Chapter </w:t>
      </w:r>
      <w:r w:rsidR="00E64535" w:rsidRPr="009A000D">
        <w:rPr>
          <w:rFonts w:ascii="Times New Roman" w:hAnsi="Times New Roman" w:cs="Times New Roman"/>
          <w:b/>
          <w:bCs/>
          <w:sz w:val="32"/>
          <w:szCs w:val="32"/>
        </w:rPr>
        <w:t>1</w:t>
      </w:r>
    </w:p>
    <w:p w14:paraId="68D564A9" w14:textId="1FAAA4CE" w:rsidR="00E76AA2" w:rsidRPr="009A000D" w:rsidRDefault="00E76AA2" w:rsidP="005312AA">
      <w:pPr>
        <w:rPr>
          <w:rFonts w:ascii="Times New Roman" w:hAnsi="Times New Roman" w:cs="Times New Roman"/>
          <w:sz w:val="32"/>
          <w:szCs w:val="32"/>
        </w:rPr>
      </w:pPr>
      <w:r w:rsidRPr="009A000D">
        <w:rPr>
          <w:rFonts w:ascii="Times New Roman" w:hAnsi="Times New Roman" w:cs="Times New Roman"/>
          <w:b/>
          <w:bCs/>
          <w:sz w:val="32"/>
          <w:szCs w:val="32"/>
        </w:rPr>
        <w:t xml:space="preserve">Alzheimer’s disease: </w:t>
      </w:r>
      <w:r w:rsidRPr="009A000D">
        <w:rPr>
          <w:rFonts w:ascii="Times New Roman" w:hAnsi="Times New Roman" w:cs="Times New Roman"/>
          <w:sz w:val="32"/>
          <w:szCs w:val="32"/>
        </w:rPr>
        <w:t>A progressive neurologic disorder that leads the brain to shrink and brain cells to die, causing memory loss.</w:t>
      </w:r>
    </w:p>
    <w:p w14:paraId="5D839D8E" w14:textId="7E8A63C0"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Child mortality: </w:t>
      </w:r>
      <w:r w:rsidRPr="009A000D">
        <w:rPr>
          <w:rFonts w:ascii="Times New Roman" w:eastAsia="Times New Roman" w:hAnsi="Times New Roman" w:cs="Times New Roman"/>
          <w:sz w:val="32"/>
          <w:szCs w:val="32"/>
        </w:rPr>
        <w:t>The number of children who do not survive more than five years from birth.</w:t>
      </w:r>
    </w:p>
    <w:p w14:paraId="1D403B96" w14:textId="0D6F246E" w:rsidR="00E76AA2" w:rsidRPr="009A000D" w:rsidRDefault="00E76AA2" w:rsidP="00AB6AAA">
      <w:pPr>
        <w:spacing w:line="360" w:lineRule="auto"/>
        <w:jc w:val="both"/>
        <w:rPr>
          <w:rFonts w:ascii="Times New Roman" w:hAnsi="Times New Roman" w:cs="Times New Roman"/>
          <w:sz w:val="32"/>
          <w:szCs w:val="32"/>
        </w:rPr>
      </w:pPr>
      <w:r w:rsidRPr="009A000D">
        <w:rPr>
          <w:rFonts w:ascii="Times New Roman" w:hAnsi="Times New Roman" w:cs="Times New Roman"/>
          <w:b/>
          <w:bCs/>
          <w:sz w:val="32"/>
          <w:szCs w:val="32"/>
        </w:rPr>
        <w:t xml:space="preserve">Health indicator: </w:t>
      </w:r>
      <w:r w:rsidRPr="009A000D">
        <w:rPr>
          <w:rFonts w:ascii="Times New Roman" w:hAnsi="Times New Roman" w:cs="Times New Roman"/>
          <w:sz w:val="32"/>
          <w:szCs w:val="32"/>
        </w:rPr>
        <w:t>‘A construct of public health surveillance that defines a measure of health (i.e., the occurrence of a disease or other health-related event) or a factor associated with health (i.e., health status or other risk factor) among a specified population’ (Lengerich, 1999).</w:t>
      </w:r>
    </w:p>
    <w:p w14:paraId="443AABA7" w14:textId="7BD55125"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Health:</w:t>
      </w:r>
      <w:r w:rsidRPr="009A000D">
        <w:rPr>
          <w:rFonts w:ascii="Times New Roman" w:hAnsi="Times New Roman" w:cs="Times New Roman"/>
          <w:sz w:val="32"/>
          <w:szCs w:val="32"/>
        </w:rPr>
        <w:t xml:space="preserve"> A ‘state of complete physical, mental and social well-being and not merely an absence of disease or infirmity’ (WHO, 1947).</w:t>
      </w:r>
    </w:p>
    <w:p w14:paraId="19D80E6C" w14:textId="5617D1D1"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Infant mortality: </w:t>
      </w:r>
      <w:r w:rsidRPr="009A000D">
        <w:rPr>
          <w:rFonts w:ascii="Times New Roman" w:hAnsi="Times New Roman" w:cs="Times New Roman"/>
          <w:sz w:val="32"/>
          <w:szCs w:val="32"/>
        </w:rPr>
        <w:t>The death of an infant before they complete their first year of life.</w:t>
      </w:r>
    </w:p>
    <w:p w14:paraId="10ADF62A" w14:textId="277DB305"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Life expectancy: </w:t>
      </w:r>
      <w:r w:rsidRPr="009A000D">
        <w:rPr>
          <w:rFonts w:ascii="Times New Roman" w:eastAsia="Times New Roman" w:hAnsi="Times New Roman" w:cs="Times New Roman"/>
          <w:sz w:val="32"/>
          <w:szCs w:val="32"/>
        </w:rPr>
        <w:t>The average number of years a person is expected to live after their birth.</w:t>
      </w:r>
    </w:p>
    <w:p w14:paraId="7CC9742F" w14:textId="1E8E4DDA" w:rsidR="00E76AA2" w:rsidRPr="009A000D" w:rsidRDefault="00E76AA2" w:rsidP="005312AA">
      <w:pPr>
        <w:rPr>
          <w:rFonts w:ascii="Times New Roman" w:hAnsi="Times New Roman" w:cs="Times New Roman"/>
          <w:sz w:val="32"/>
          <w:szCs w:val="32"/>
        </w:rPr>
      </w:pPr>
      <w:r w:rsidRPr="009A000D">
        <w:rPr>
          <w:rFonts w:ascii="Times New Roman" w:hAnsi="Times New Roman" w:cs="Times New Roman"/>
          <w:b/>
          <w:bCs/>
          <w:sz w:val="32"/>
          <w:szCs w:val="32"/>
        </w:rPr>
        <w:t xml:space="preserve">Post-traumatic stress disorder: </w:t>
      </w:r>
      <w:r w:rsidRPr="009A000D">
        <w:rPr>
          <w:rFonts w:ascii="Times New Roman" w:hAnsi="Times New Roman" w:cs="Times New Roman"/>
          <w:sz w:val="32"/>
          <w:szCs w:val="32"/>
        </w:rPr>
        <w:t>A disorder that develops after experiencing or witnessing a traumatic or dangerous event.</w:t>
      </w:r>
    </w:p>
    <w:p w14:paraId="577B217D" w14:textId="544D64DC"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Risk factors: </w:t>
      </w:r>
      <w:r w:rsidRPr="009A000D">
        <w:rPr>
          <w:rFonts w:ascii="Times New Roman" w:hAnsi="Times New Roman" w:cs="Times New Roman"/>
          <w:sz w:val="32"/>
          <w:szCs w:val="32"/>
        </w:rPr>
        <w:t>The factors associated with the development of a disease or injury are known as risk factors.</w:t>
      </w:r>
    </w:p>
    <w:p w14:paraId="29C0A056" w14:textId="36052BAE"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Subjective well-being: </w:t>
      </w:r>
      <w:r w:rsidRPr="009A000D">
        <w:rPr>
          <w:rFonts w:ascii="Times New Roman" w:hAnsi="Times New Roman" w:cs="Times New Roman"/>
          <w:sz w:val="32"/>
          <w:szCs w:val="32"/>
        </w:rPr>
        <w:t>The way life is experienced and evaluated in terms of happiness and satisfaction with life.</w:t>
      </w:r>
    </w:p>
    <w:p w14:paraId="5DD3DA9B" w14:textId="0BD32711" w:rsidR="00E76AA2" w:rsidRPr="009A000D" w:rsidRDefault="00E76AA2" w:rsidP="005312AA">
      <w:pPr>
        <w:rPr>
          <w:rFonts w:ascii="Times New Roman" w:hAnsi="Times New Roman" w:cs="Times New Roman"/>
          <w:b/>
          <w:bCs/>
          <w:sz w:val="32"/>
          <w:szCs w:val="32"/>
        </w:rPr>
      </w:pPr>
      <w:r w:rsidRPr="009A000D">
        <w:rPr>
          <w:rFonts w:ascii="Times New Roman" w:hAnsi="Times New Roman" w:cs="Times New Roman"/>
          <w:b/>
          <w:bCs/>
          <w:sz w:val="32"/>
          <w:szCs w:val="32"/>
        </w:rPr>
        <w:t xml:space="preserve">WHO: </w:t>
      </w:r>
      <w:r w:rsidRPr="009A000D">
        <w:rPr>
          <w:rFonts w:ascii="Times New Roman" w:hAnsi="Times New Roman" w:cs="Times New Roman"/>
          <w:sz w:val="32"/>
          <w:szCs w:val="32"/>
        </w:rPr>
        <w:t>World Health Organization.</w:t>
      </w:r>
    </w:p>
    <w:p w14:paraId="21088AB4" w14:textId="77777777" w:rsidR="005312AA"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lastRenderedPageBreak/>
        <w:t>Chapter 2</w:t>
      </w:r>
    </w:p>
    <w:p w14:paraId="044E265E" w14:textId="469E544B"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Affect</w:t>
      </w:r>
      <w:r w:rsidRPr="009A000D">
        <w:rPr>
          <w:rFonts w:ascii="Times New Roman" w:hAnsi="Times New Roman" w:cs="Times New Roman"/>
          <w:sz w:val="32"/>
          <w:szCs w:val="32"/>
        </w:rPr>
        <w:t>: It has a tone and intensity, conveys the value as positive or negative and reflects a person’s ongoing evaluations of the conditions of their own life.</w:t>
      </w:r>
    </w:p>
    <w:p w14:paraId="45229500" w14:textId="06AE6244"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Emotions:</w:t>
      </w:r>
      <w:r w:rsidRPr="009A000D">
        <w:rPr>
          <w:rFonts w:ascii="Times New Roman" w:hAnsi="Times New Roman" w:cs="Times New Roman"/>
          <w:sz w:val="32"/>
          <w:szCs w:val="32"/>
        </w:rPr>
        <w:t xml:space="preserve"> These are generally short-lived reactions that are linked to specific kinds of events or external situations.</w:t>
      </w:r>
    </w:p>
    <w:p w14:paraId="5ABB0B52" w14:textId="77777777"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Life satisfaction:</w:t>
      </w:r>
      <w:r w:rsidRPr="009A000D">
        <w:rPr>
          <w:rFonts w:ascii="Times New Roman" w:hAnsi="Times New Roman" w:cs="Times New Roman"/>
          <w:sz w:val="32"/>
          <w:szCs w:val="32"/>
        </w:rPr>
        <w:t xml:space="preserve"> It is a positive evaluation of the conditions of life. It involves a judgement where we perceive how our life is faring as per our expectations.</w:t>
      </w:r>
    </w:p>
    <w:p w14:paraId="54AE3F53" w14:textId="77777777"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Moods</w:t>
      </w:r>
      <w:r w:rsidRPr="009A000D">
        <w:rPr>
          <w:rFonts w:ascii="Times New Roman" w:hAnsi="Times New Roman" w:cs="Times New Roman"/>
          <w:sz w:val="32"/>
          <w:szCs w:val="32"/>
        </w:rPr>
        <w:t>: More diffused affective feelings that are not tied to any specific event.</w:t>
      </w:r>
    </w:p>
    <w:p w14:paraId="3BC03AA1" w14:textId="6AFC7B67"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 xml:space="preserve">Negative affect: </w:t>
      </w:r>
      <w:r w:rsidRPr="009A000D">
        <w:rPr>
          <w:rFonts w:ascii="Times New Roman" w:hAnsi="Times New Roman" w:cs="Times New Roman"/>
          <w:sz w:val="32"/>
          <w:szCs w:val="32"/>
        </w:rPr>
        <w:t>It is associated with feelings of distress, nervousness, anxiety and self-criticism.</w:t>
      </w:r>
    </w:p>
    <w:p w14:paraId="58960668" w14:textId="5D94EAF1"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Positive affect:</w:t>
      </w:r>
      <w:r w:rsidRPr="009A000D">
        <w:rPr>
          <w:rFonts w:ascii="Times New Roman" w:hAnsi="Times New Roman" w:cs="Times New Roman"/>
          <w:sz w:val="32"/>
          <w:szCs w:val="32"/>
        </w:rPr>
        <w:t xml:space="preserve"> It refers to a state in which people are cheerful, active, enthusiastic and alert.</w:t>
      </w:r>
    </w:p>
    <w:p w14:paraId="0E80AE68" w14:textId="7659D54C" w:rsidR="008042A2" w:rsidRPr="009A000D" w:rsidRDefault="008042A2" w:rsidP="00034928">
      <w:pPr>
        <w:rPr>
          <w:rFonts w:ascii="Times New Roman" w:eastAsia="Times New Roman" w:hAnsi="Times New Roman" w:cs="Times New Roman"/>
          <w:sz w:val="32"/>
          <w:szCs w:val="32"/>
        </w:rPr>
      </w:pPr>
      <w:r w:rsidRPr="009A000D">
        <w:rPr>
          <w:rFonts w:ascii="Times New Roman" w:hAnsi="Times New Roman" w:cs="Times New Roman"/>
          <w:b/>
          <w:bCs/>
          <w:sz w:val="32"/>
          <w:szCs w:val="32"/>
          <w:shd w:val="clear" w:color="auto" w:fill="FFFFFF"/>
        </w:rPr>
        <w:t>Psychological well-being</w:t>
      </w:r>
      <w:r w:rsidRPr="009A000D">
        <w:rPr>
          <w:rFonts w:ascii="Times New Roman" w:hAnsi="Times New Roman" w:cs="Times New Roman"/>
          <w:sz w:val="32"/>
          <w:szCs w:val="32"/>
          <w:shd w:val="clear" w:color="auto" w:fill="FFFFFF"/>
        </w:rPr>
        <w:t>:</w:t>
      </w:r>
      <w:r w:rsidRPr="009A000D">
        <w:rPr>
          <w:rFonts w:ascii="Times New Roman" w:hAnsi="Times New Roman" w:cs="Times New Roman"/>
          <w:sz w:val="32"/>
          <w:szCs w:val="32"/>
        </w:rPr>
        <w:t xml:space="preserve"> </w:t>
      </w:r>
      <w:r w:rsidRPr="009A000D">
        <w:rPr>
          <w:rFonts w:ascii="Times New Roman" w:eastAsia="Times New Roman" w:hAnsi="Times New Roman" w:cs="Times New Roman"/>
          <w:sz w:val="32"/>
          <w:szCs w:val="32"/>
        </w:rPr>
        <w:t>‘Psychological well-being is about life going well. It is the combination of feeling good and functioning effectively’.</w:t>
      </w:r>
    </w:p>
    <w:p w14:paraId="79AF9176" w14:textId="70496B45"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Satisfaction:</w:t>
      </w:r>
      <w:r w:rsidRPr="009A000D">
        <w:rPr>
          <w:rFonts w:ascii="Times New Roman" w:hAnsi="Times New Roman" w:cs="Times New Roman"/>
          <w:sz w:val="32"/>
          <w:szCs w:val="32"/>
        </w:rPr>
        <w:t xml:space="preserve"> It is the way one feels that one’s needs in life or desires have been fulfilled.</w:t>
      </w:r>
    </w:p>
    <w:p w14:paraId="5F6C5938" w14:textId="57FF9954" w:rsidR="008042A2" w:rsidRPr="009A000D" w:rsidRDefault="008042A2">
      <w:pPr>
        <w:rPr>
          <w:rFonts w:ascii="Times New Roman" w:eastAsia="Times New Roman" w:hAnsi="Times New Roman" w:cs="Times New Roman"/>
          <w:sz w:val="32"/>
          <w:szCs w:val="32"/>
        </w:rPr>
      </w:pPr>
      <w:r w:rsidRPr="009A000D">
        <w:rPr>
          <w:rFonts w:ascii="Times New Roman" w:hAnsi="Times New Roman" w:cs="Times New Roman"/>
          <w:b/>
          <w:bCs/>
          <w:sz w:val="32"/>
          <w:szCs w:val="32"/>
        </w:rPr>
        <w:t xml:space="preserve">Subjective well-being: </w:t>
      </w:r>
      <w:r w:rsidRPr="009A000D">
        <w:rPr>
          <w:rFonts w:ascii="Times New Roman" w:eastAsia="Times New Roman" w:hAnsi="Times New Roman" w:cs="Times New Roman"/>
          <w:sz w:val="32"/>
          <w:szCs w:val="32"/>
        </w:rPr>
        <w:t>A balanced life experience that involves an individual’s feelings and functioning in different areas of well-being like emotional, cognitive, social, physical or spiritual.</w:t>
      </w:r>
    </w:p>
    <w:p w14:paraId="21088ABE" w14:textId="77777777" w:rsidR="003D2783" w:rsidRPr="009A000D" w:rsidRDefault="003D2783" w:rsidP="00034928">
      <w:pPr>
        <w:rPr>
          <w:rFonts w:ascii="Times New Roman" w:hAnsi="Times New Roman" w:cs="Times New Roman"/>
          <w:b/>
          <w:bCs/>
          <w:sz w:val="32"/>
          <w:szCs w:val="32"/>
        </w:rPr>
      </w:pPr>
      <w:r w:rsidRPr="009A000D">
        <w:rPr>
          <w:rFonts w:ascii="Times New Roman" w:hAnsi="Times New Roman" w:cs="Times New Roman"/>
          <w:b/>
          <w:bCs/>
          <w:sz w:val="32"/>
          <w:szCs w:val="32"/>
        </w:rPr>
        <w:t>Chapter 3</w:t>
      </w:r>
    </w:p>
    <w:p w14:paraId="0E005166" w14:textId="2C057A87"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lastRenderedPageBreak/>
        <w:t xml:space="preserve">Ayurveda: </w:t>
      </w:r>
      <w:r w:rsidRPr="009A000D">
        <w:rPr>
          <w:rFonts w:ascii="Times New Roman" w:hAnsi="Times New Roman" w:cs="Times New Roman"/>
          <w:sz w:val="32"/>
          <w:szCs w:val="32"/>
        </w:rPr>
        <w:t>Science or knowledge of life. It</w:t>
      </w:r>
      <w:r w:rsidRPr="009A000D">
        <w:rPr>
          <w:rFonts w:ascii="Times New Roman" w:eastAsia="Times New Roman" w:hAnsi="Times New Roman" w:cs="Times New Roman"/>
          <w:sz w:val="32"/>
          <w:szCs w:val="32"/>
        </w:rPr>
        <w:t xml:space="preserve"> describes the techniques of making medicines from natural resources</w:t>
      </w:r>
      <w:r w:rsidR="00937EA3" w:rsidRPr="009A000D">
        <w:rPr>
          <w:rFonts w:ascii="Times New Roman" w:eastAsia="Times New Roman" w:hAnsi="Times New Roman" w:cs="Times New Roman"/>
          <w:sz w:val="32"/>
          <w:szCs w:val="32"/>
        </w:rPr>
        <w:t xml:space="preserve"> and</w:t>
      </w:r>
      <w:r w:rsidRPr="009A000D">
        <w:rPr>
          <w:rFonts w:ascii="Times New Roman" w:eastAsia="Times New Roman" w:hAnsi="Times New Roman" w:cs="Times New Roman"/>
          <w:sz w:val="32"/>
          <w:szCs w:val="32"/>
        </w:rPr>
        <w:t xml:space="preserve"> emphasizes the holistic process of healing involving the person and his environment</w:t>
      </w:r>
    </w:p>
    <w:p w14:paraId="3D3F7E10" w14:textId="43409C3D" w:rsidR="008042A2" w:rsidRPr="009A000D" w:rsidRDefault="00146DCC">
      <w:pPr>
        <w:rPr>
          <w:rFonts w:ascii="Times New Roman" w:hAnsi="Times New Roman" w:cs="Times New Roman"/>
          <w:sz w:val="32"/>
          <w:szCs w:val="32"/>
        </w:rPr>
      </w:pPr>
      <w:r w:rsidRPr="009A000D">
        <w:rPr>
          <w:rFonts w:ascii="Times New Roman" w:hAnsi="Times New Roman" w:cs="Times New Roman"/>
          <w:b/>
          <w:bCs/>
          <w:i/>
          <w:sz w:val="32"/>
          <w:szCs w:val="32"/>
        </w:rPr>
        <w:t>B</w:t>
      </w:r>
      <w:r w:rsidR="008042A2" w:rsidRPr="009A000D">
        <w:rPr>
          <w:rFonts w:ascii="Times New Roman" w:hAnsi="Times New Roman" w:cs="Times New Roman"/>
          <w:b/>
          <w:bCs/>
          <w:i/>
          <w:sz w:val="32"/>
          <w:szCs w:val="32"/>
        </w:rPr>
        <w:t xml:space="preserve">hakti </w:t>
      </w:r>
      <w:r w:rsidR="008042A2" w:rsidRPr="009A000D">
        <w:rPr>
          <w:rFonts w:ascii="Times New Roman" w:hAnsi="Times New Roman" w:cs="Times New Roman"/>
          <w:b/>
          <w:bCs/>
          <w:iCs/>
          <w:sz w:val="32"/>
          <w:szCs w:val="32"/>
        </w:rPr>
        <w:t>yoga</w:t>
      </w:r>
      <w:r w:rsidRPr="009A000D">
        <w:rPr>
          <w:rFonts w:ascii="Times New Roman" w:hAnsi="Times New Roman" w:cs="Times New Roman"/>
          <w:b/>
          <w:bCs/>
          <w:i/>
          <w:sz w:val="32"/>
          <w:szCs w:val="32"/>
        </w:rPr>
        <w:t xml:space="preserve"> </w:t>
      </w:r>
      <w:r w:rsidR="008042A2" w:rsidRPr="009A000D">
        <w:rPr>
          <w:rFonts w:ascii="Times New Roman" w:hAnsi="Times New Roman" w:cs="Times New Roman"/>
          <w:b/>
          <w:bCs/>
          <w:sz w:val="32"/>
          <w:szCs w:val="32"/>
        </w:rPr>
        <w:t>(path of devotion)</w:t>
      </w:r>
      <w:r w:rsidRPr="009A000D">
        <w:rPr>
          <w:rFonts w:ascii="Times New Roman" w:hAnsi="Times New Roman" w:cs="Times New Roman"/>
          <w:b/>
          <w:bCs/>
          <w:sz w:val="32"/>
          <w:szCs w:val="32"/>
        </w:rPr>
        <w:t>:</w:t>
      </w:r>
      <w:r w:rsidR="008042A2" w:rsidRPr="009A000D">
        <w:rPr>
          <w:rFonts w:ascii="Times New Roman" w:hAnsi="Times New Roman" w:cs="Times New Roman"/>
          <w:sz w:val="32"/>
          <w:szCs w:val="32"/>
        </w:rPr>
        <w:t xml:space="preserve"> The path of </w:t>
      </w:r>
      <w:r w:rsidR="00A91FA1" w:rsidRPr="009A000D">
        <w:rPr>
          <w:rFonts w:ascii="Times New Roman" w:hAnsi="Times New Roman" w:cs="Times New Roman"/>
          <w:i/>
          <w:iCs/>
          <w:sz w:val="32"/>
          <w:szCs w:val="32"/>
        </w:rPr>
        <w:t>b</w:t>
      </w:r>
      <w:r w:rsidR="008042A2" w:rsidRPr="009A000D">
        <w:rPr>
          <w:rFonts w:ascii="Times New Roman" w:hAnsi="Times New Roman" w:cs="Times New Roman"/>
          <w:i/>
          <w:iCs/>
          <w:sz w:val="32"/>
          <w:szCs w:val="32"/>
        </w:rPr>
        <w:t>hakti</w:t>
      </w:r>
      <w:r w:rsidR="008042A2" w:rsidRPr="009A000D">
        <w:rPr>
          <w:rFonts w:ascii="Times New Roman" w:hAnsi="Times New Roman" w:cs="Times New Roman"/>
          <w:sz w:val="32"/>
          <w:szCs w:val="32"/>
        </w:rPr>
        <w:t xml:space="preserve"> or devotion helps to realize the pure </w:t>
      </w:r>
      <w:r w:rsidR="00A91FA1" w:rsidRPr="009A000D">
        <w:rPr>
          <w:rFonts w:ascii="Times New Roman" w:hAnsi="Times New Roman" w:cs="Times New Roman"/>
          <w:sz w:val="32"/>
          <w:szCs w:val="32"/>
        </w:rPr>
        <w:t>s</w:t>
      </w:r>
      <w:r w:rsidR="008042A2" w:rsidRPr="009A000D">
        <w:rPr>
          <w:rFonts w:ascii="Times New Roman" w:hAnsi="Times New Roman" w:cs="Times New Roman"/>
          <w:sz w:val="32"/>
          <w:szCs w:val="32"/>
        </w:rPr>
        <w:t>elf. Having one pointedness,</w:t>
      </w:r>
      <w:r w:rsidR="00A91FA1" w:rsidRPr="009A000D">
        <w:rPr>
          <w:rFonts w:ascii="Times New Roman" w:hAnsi="Times New Roman" w:cs="Times New Roman"/>
          <w:sz w:val="32"/>
          <w:szCs w:val="32"/>
        </w:rPr>
        <w:t xml:space="preserve"> </w:t>
      </w:r>
      <w:r w:rsidR="008042A2" w:rsidRPr="009A000D">
        <w:rPr>
          <w:rFonts w:ascii="Times New Roman" w:hAnsi="Times New Roman" w:cs="Times New Roman"/>
          <w:sz w:val="32"/>
          <w:szCs w:val="32"/>
        </w:rPr>
        <w:t>with utmost faith in higher realms of life help</w:t>
      </w:r>
      <w:r w:rsidR="008D7924" w:rsidRPr="009A000D">
        <w:rPr>
          <w:rFonts w:ascii="Times New Roman" w:hAnsi="Times New Roman" w:cs="Times New Roman"/>
          <w:sz w:val="32"/>
          <w:szCs w:val="32"/>
        </w:rPr>
        <w:t>s</w:t>
      </w:r>
      <w:r w:rsidR="008042A2" w:rsidRPr="009A000D">
        <w:rPr>
          <w:rFonts w:ascii="Times New Roman" w:hAnsi="Times New Roman" w:cs="Times New Roman"/>
          <w:sz w:val="32"/>
          <w:szCs w:val="32"/>
        </w:rPr>
        <w:t xml:space="preserve"> to attain the highest state of realization.</w:t>
      </w:r>
    </w:p>
    <w:p w14:paraId="47D3F4A5" w14:textId="1945E374" w:rsidR="008042A2" w:rsidRPr="009A000D" w:rsidRDefault="008042A2">
      <w:pPr>
        <w:rPr>
          <w:rFonts w:ascii="Times New Roman" w:hAnsi="Times New Roman" w:cs="Times New Roman"/>
          <w:b/>
          <w:bCs/>
          <w:sz w:val="32"/>
          <w:szCs w:val="32"/>
        </w:rPr>
      </w:pPr>
      <w:r w:rsidRPr="009A000D">
        <w:rPr>
          <w:rFonts w:ascii="Times New Roman" w:eastAsia="Times New Roman" w:hAnsi="Times New Roman" w:cs="Times New Roman"/>
          <w:b/>
          <w:bCs/>
          <w:sz w:val="32"/>
          <w:szCs w:val="32"/>
        </w:rPr>
        <w:t>Dharma:</w:t>
      </w:r>
      <w:r w:rsidRPr="009A000D">
        <w:rPr>
          <w:rFonts w:ascii="Times New Roman" w:eastAsia="Times New Roman" w:hAnsi="Times New Roman" w:cs="Times New Roman"/>
          <w:sz w:val="32"/>
          <w:szCs w:val="32"/>
        </w:rPr>
        <w:t xml:space="preserve"> </w:t>
      </w:r>
      <w:r w:rsidR="005A0666" w:rsidRPr="009A000D">
        <w:rPr>
          <w:rFonts w:ascii="Times New Roman" w:eastAsia="Times New Roman" w:hAnsi="Times New Roman" w:cs="Times New Roman"/>
          <w:sz w:val="32"/>
          <w:szCs w:val="32"/>
        </w:rPr>
        <w:t>F</w:t>
      </w:r>
      <w:r w:rsidRPr="009A000D">
        <w:rPr>
          <w:rFonts w:ascii="Times New Roman" w:eastAsia="Times New Roman" w:hAnsi="Times New Roman" w:cs="Times New Roman"/>
          <w:sz w:val="32"/>
          <w:szCs w:val="32"/>
        </w:rPr>
        <w:t>ollowing one’s moral duty in life</w:t>
      </w:r>
      <w:r w:rsidR="005A0666" w:rsidRPr="009A000D">
        <w:rPr>
          <w:rFonts w:ascii="Times New Roman" w:eastAsia="Times New Roman" w:hAnsi="Times New Roman" w:cs="Times New Roman"/>
          <w:sz w:val="32"/>
          <w:szCs w:val="32"/>
        </w:rPr>
        <w:t>.</w:t>
      </w:r>
    </w:p>
    <w:p w14:paraId="295D26B3" w14:textId="71E60F66" w:rsidR="008042A2" w:rsidRPr="009A000D" w:rsidRDefault="00094650">
      <w:pPr>
        <w:rPr>
          <w:rFonts w:ascii="Times New Roman" w:hAnsi="Times New Roman" w:cs="Times New Roman"/>
          <w:b/>
          <w:bCs/>
          <w:sz w:val="32"/>
          <w:szCs w:val="32"/>
        </w:rPr>
      </w:pPr>
      <w:r w:rsidRPr="009A000D">
        <w:rPr>
          <w:rFonts w:ascii="Times New Roman" w:hAnsi="Times New Roman" w:cs="Times New Roman"/>
          <w:b/>
          <w:bCs/>
          <w:i/>
          <w:sz w:val="32"/>
          <w:szCs w:val="32"/>
        </w:rPr>
        <w:t>D</w:t>
      </w:r>
      <w:r w:rsidR="008042A2" w:rsidRPr="009A000D">
        <w:rPr>
          <w:rFonts w:ascii="Times New Roman" w:hAnsi="Times New Roman" w:cs="Times New Roman"/>
          <w:b/>
          <w:bCs/>
          <w:i/>
          <w:sz w:val="32"/>
          <w:szCs w:val="32"/>
        </w:rPr>
        <w:t xml:space="preserve">hyana </w:t>
      </w:r>
      <w:r w:rsidR="008042A2" w:rsidRPr="009A000D">
        <w:rPr>
          <w:rFonts w:ascii="Times New Roman" w:hAnsi="Times New Roman" w:cs="Times New Roman"/>
          <w:b/>
          <w:bCs/>
          <w:iCs/>
          <w:sz w:val="32"/>
          <w:szCs w:val="32"/>
        </w:rPr>
        <w:t>yoga</w:t>
      </w:r>
      <w:r w:rsidR="000E1F83" w:rsidRPr="009A000D">
        <w:rPr>
          <w:rFonts w:ascii="Times New Roman" w:hAnsi="Times New Roman" w:cs="Times New Roman"/>
          <w:b/>
          <w:bCs/>
          <w:iCs/>
          <w:sz w:val="32"/>
          <w:szCs w:val="32"/>
        </w:rPr>
        <w:t>:</w:t>
      </w:r>
      <w:r w:rsidR="008042A2" w:rsidRPr="009A000D">
        <w:rPr>
          <w:rFonts w:ascii="Times New Roman" w:hAnsi="Times New Roman" w:cs="Times New Roman"/>
          <w:iCs/>
          <w:sz w:val="32"/>
          <w:szCs w:val="32"/>
        </w:rPr>
        <w:t xml:space="preserve"> </w:t>
      </w:r>
      <w:r w:rsidR="000E1F83" w:rsidRPr="009A000D">
        <w:rPr>
          <w:rFonts w:ascii="Times New Roman" w:hAnsi="Times New Roman" w:cs="Times New Roman"/>
          <w:sz w:val="32"/>
          <w:szCs w:val="32"/>
        </w:rPr>
        <w:t>P</w:t>
      </w:r>
      <w:r w:rsidR="008042A2" w:rsidRPr="009A000D">
        <w:rPr>
          <w:rFonts w:ascii="Times New Roman" w:hAnsi="Times New Roman" w:cs="Times New Roman"/>
          <w:sz w:val="32"/>
          <w:szCs w:val="32"/>
        </w:rPr>
        <w:t>ath of meditation</w:t>
      </w:r>
      <w:r w:rsidR="005A0666" w:rsidRPr="009A000D">
        <w:rPr>
          <w:rFonts w:ascii="Times New Roman" w:hAnsi="Times New Roman" w:cs="Times New Roman"/>
          <w:sz w:val="32"/>
          <w:szCs w:val="32"/>
        </w:rPr>
        <w:t>.</w:t>
      </w:r>
    </w:p>
    <w:p w14:paraId="75A262D0" w14:textId="5385A46B" w:rsidR="008042A2" w:rsidRPr="009A000D" w:rsidRDefault="000E1F83" w:rsidP="00380967">
      <w:pPr>
        <w:autoSpaceDE w:val="0"/>
        <w:autoSpaceDN w:val="0"/>
        <w:adjustRightInd w:val="0"/>
        <w:spacing w:after="0" w:line="360" w:lineRule="auto"/>
        <w:jc w:val="both"/>
        <w:rPr>
          <w:rFonts w:ascii="Times New Roman" w:hAnsi="Times New Roman" w:cs="Times New Roman"/>
          <w:sz w:val="32"/>
          <w:szCs w:val="32"/>
        </w:rPr>
      </w:pPr>
      <w:r w:rsidRPr="009A000D">
        <w:rPr>
          <w:rFonts w:ascii="Times New Roman" w:hAnsi="Times New Roman" w:cs="Times New Roman"/>
          <w:b/>
          <w:bCs/>
          <w:i/>
          <w:iCs/>
          <w:sz w:val="32"/>
          <w:szCs w:val="32"/>
        </w:rPr>
        <w:t>D</w:t>
      </w:r>
      <w:r w:rsidR="008042A2" w:rsidRPr="009A000D">
        <w:rPr>
          <w:rFonts w:ascii="Times New Roman" w:hAnsi="Times New Roman" w:cs="Times New Roman"/>
          <w:b/>
          <w:bCs/>
          <w:i/>
          <w:iCs/>
          <w:sz w:val="32"/>
          <w:szCs w:val="32"/>
        </w:rPr>
        <w:t>osas</w:t>
      </w:r>
      <w:r w:rsidRPr="009A000D">
        <w:rPr>
          <w:rFonts w:ascii="Times New Roman" w:hAnsi="Times New Roman" w:cs="Times New Roman"/>
          <w:b/>
          <w:bCs/>
          <w:sz w:val="32"/>
          <w:szCs w:val="32"/>
        </w:rPr>
        <w:t>:</w:t>
      </w:r>
      <w:r w:rsidR="008042A2" w:rsidRPr="009A000D">
        <w:rPr>
          <w:rFonts w:ascii="Times New Roman" w:hAnsi="Times New Roman" w:cs="Times New Roman"/>
          <w:b/>
          <w:bCs/>
          <w:sz w:val="32"/>
          <w:szCs w:val="32"/>
        </w:rPr>
        <w:t xml:space="preserve"> </w:t>
      </w:r>
      <w:r w:rsidRPr="009A000D">
        <w:rPr>
          <w:rFonts w:ascii="Times New Roman" w:hAnsi="Times New Roman" w:cs="Times New Roman"/>
          <w:sz w:val="32"/>
          <w:szCs w:val="32"/>
        </w:rPr>
        <w:t>I</w:t>
      </w:r>
      <w:r w:rsidR="008042A2" w:rsidRPr="009A000D">
        <w:rPr>
          <w:rFonts w:ascii="Times New Roman" w:hAnsi="Times New Roman" w:cs="Times New Roman"/>
          <w:sz w:val="32"/>
          <w:szCs w:val="32"/>
        </w:rPr>
        <w:t>ndicate the health condition</w:t>
      </w:r>
      <w:r w:rsidR="005A0666" w:rsidRPr="009A000D">
        <w:rPr>
          <w:rFonts w:ascii="Times New Roman" w:hAnsi="Times New Roman" w:cs="Times New Roman"/>
          <w:sz w:val="32"/>
          <w:szCs w:val="32"/>
        </w:rPr>
        <w:t>.</w:t>
      </w:r>
    </w:p>
    <w:p w14:paraId="71B5B1D5" w14:textId="07F450AE" w:rsidR="008042A2" w:rsidRPr="009A000D" w:rsidRDefault="008042A2" w:rsidP="00034928">
      <w:pPr>
        <w:rPr>
          <w:rFonts w:ascii="Times New Roman" w:hAnsi="Times New Roman" w:cs="Times New Roman"/>
          <w:b/>
          <w:bCs/>
          <w:sz w:val="32"/>
          <w:szCs w:val="32"/>
        </w:rPr>
      </w:pPr>
      <w:r w:rsidRPr="009A000D">
        <w:rPr>
          <w:rFonts w:ascii="Times New Roman" w:hAnsi="Times New Roman" w:cs="Times New Roman"/>
          <w:b/>
          <w:bCs/>
          <w:sz w:val="32"/>
          <w:szCs w:val="32"/>
        </w:rPr>
        <w:t xml:space="preserve">Growth: </w:t>
      </w:r>
      <w:r w:rsidRPr="009A000D">
        <w:rPr>
          <w:rFonts w:ascii="Times New Roman" w:hAnsi="Times New Roman" w:cs="Times New Roman"/>
          <w:sz w:val="32"/>
          <w:szCs w:val="32"/>
        </w:rPr>
        <w:t>It includes psycho-spiritual health</w:t>
      </w:r>
      <w:r w:rsidR="007D2038" w:rsidRPr="009A000D">
        <w:rPr>
          <w:rFonts w:ascii="Times New Roman" w:hAnsi="Times New Roman" w:cs="Times New Roman"/>
          <w:sz w:val="32"/>
          <w:szCs w:val="32"/>
        </w:rPr>
        <w:t>,</w:t>
      </w:r>
      <w:r w:rsidRPr="009A000D">
        <w:rPr>
          <w:rFonts w:ascii="Times New Roman" w:hAnsi="Times New Roman" w:cs="Times New Roman"/>
          <w:sz w:val="32"/>
          <w:szCs w:val="32"/>
        </w:rPr>
        <w:t xml:space="preserve"> which encompasses a wider domain of life, </w:t>
      </w:r>
      <w:r w:rsidR="007D2038" w:rsidRPr="009A000D">
        <w:rPr>
          <w:rFonts w:ascii="Times New Roman" w:hAnsi="Times New Roman" w:cs="Times New Roman"/>
          <w:sz w:val="32"/>
          <w:szCs w:val="32"/>
        </w:rPr>
        <w:t>like</w:t>
      </w:r>
      <w:r w:rsidRPr="009A000D">
        <w:rPr>
          <w:rFonts w:ascii="Times New Roman" w:hAnsi="Times New Roman" w:cs="Times New Roman"/>
          <w:sz w:val="32"/>
          <w:szCs w:val="32"/>
        </w:rPr>
        <w:t xml:space="preserve"> going beyond the self. It includes the total existence of the individual</w:t>
      </w:r>
      <w:r w:rsidR="004E41A5" w:rsidRPr="009A000D">
        <w:rPr>
          <w:rFonts w:ascii="Times New Roman" w:hAnsi="Times New Roman" w:cs="Times New Roman"/>
          <w:sz w:val="32"/>
          <w:szCs w:val="32"/>
        </w:rPr>
        <w:t>:</w:t>
      </w:r>
      <w:r w:rsidRPr="009A000D">
        <w:rPr>
          <w:rFonts w:ascii="Times New Roman" w:hAnsi="Times New Roman" w:cs="Times New Roman"/>
          <w:sz w:val="32"/>
          <w:szCs w:val="32"/>
        </w:rPr>
        <w:t xml:space="preserve"> the physical, social and spiritual components</w:t>
      </w:r>
      <w:r w:rsidR="004E41A5" w:rsidRPr="009A000D">
        <w:rPr>
          <w:rFonts w:ascii="Times New Roman" w:hAnsi="Times New Roman" w:cs="Times New Roman"/>
          <w:sz w:val="32"/>
          <w:szCs w:val="32"/>
        </w:rPr>
        <w:t>.</w:t>
      </w:r>
    </w:p>
    <w:p w14:paraId="62742459" w14:textId="42C7C53B" w:rsidR="008042A2" w:rsidRPr="009A000D" w:rsidRDefault="000E1F83" w:rsidP="00380967">
      <w:pPr>
        <w:autoSpaceDE w:val="0"/>
        <w:autoSpaceDN w:val="0"/>
        <w:adjustRightInd w:val="0"/>
        <w:spacing w:after="0" w:line="360" w:lineRule="auto"/>
        <w:jc w:val="both"/>
        <w:rPr>
          <w:rFonts w:ascii="Times New Roman" w:hAnsi="Times New Roman" w:cs="Times New Roman"/>
          <w:sz w:val="32"/>
          <w:szCs w:val="32"/>
        </w:rPr>
      </w:pPr>
      <w:r w:rsidRPr="009A000D">
        <w:rPr>
          <w:rFonts w:ascii="Times New Roman" w:hAnsi="Times New Roman" w:cs="Times New Roman"/>
          <w:b/>
          <w:bCs/>
          <w:i/>
          <w:iCs/>
          <w:sz w:val="32"/>
          <w:szCs w:val="32"/>
        </w:rPr>
        <w:t>G</w:t>
      </w:r>
      <w:r w:rsidR="008042A2" w:rsidRPr="009A000D">
        <w:rPr>
          <w:rFonts w:ascii="Times New Roman" w:hAnsi="Times New Roman" w:cs="Times New Roman"/>
          <w:b/>
          <w:bCs/>
          <w:i/>
          <w:iCs/>
          <w:sz w:val="32"/>
          <w:szCs w:val="32"/>
        </w:rPr>
        <w:t>unas</w:t>
      </w:r>
      <w:r w:rsidRPr="009A000D">
        <w:rPr>
          <w:rFonts w:ascii="Times New Roman" w:hAnsi="Times New Roman" w:cs="Times New Roman"/>
          <w:b/>
          <w:bCs/>
          <w:sz w:val="32"/>
          <w:szCs w:val="32"/>
        </w:rPr>
        <w:t>:</w:t>
      </w:r>
      <w:r w:rsidR="008042A2" w:rsidRPr="009A000D">
        <w:rPr>
          <w:rFonts w:ascii="Times New Roman" w:hAnsi="Times New Roman" w:cs="Times New Roman"/>
          <w:sz w:val="32"/>
          <w:szCs w:val="32"/>
        </w:rPr>
        <w:t xml:space="preserve"> </w:t>
      </w:r>
      <w:r w:rsidR="00886F0D" w:rsidRPr="009A000D">
        <w:rPr>
          <w:rFonts w:ascii="Times New Roman" w:hAnsi="Times New Roman" w:cs="Times New Roman"/>
          <w:sz w:val="32"/>
          <w:szCs w:val="32"/>
        </w:rPr>
        <w:t>They</w:t>
      </w:r>
      <w:r w:rsidR="008E4511" w:rsidRPr="009A000D">
        <w:rPr>
          <w:rFonts w:ascii="Times New Roman" w:hAnsi="Times New Roman" w:cs="Times New Roman"/>
          <w:sz w:val="32"/>
          <w:szCs w:val="32"/>
        </w:rPr>
        <w:t xml:space="preserve"> r</w:t>
      </w:r>
      <w:r w:rsidR="008042A2" w:rsidRPr="009A000D">
        <w:rPr>
          <w:rFonts w:ascii="Times New Roman" w:hAnsi="Times New Roman" w:cs="Times New Roman"/>
          <w:sz w:val="32"/>
          <w:szCs w:val="32"/>
        </w:rPr>
        <w:t>eveal the state of well</w:t>
      </w:r>
      <w:r w:rsidR="00D60DD2" w:rsidRPr="009A000D">
        <w:rPr>
          <w:rFonts w:ascii="Times New Roman" w:hAnsi="Times New Roman" w:cs="Times New Roman"/>
          <w:sz w:val="32"/>
          <w:szCs w:val="32"/>
        </w:rPr>
        <w:t>-</w:t>
      </w:r>
      <w:r w:rsidR="008042A2" w:rsidRPr="009A000D">
        <w:rPr>
          <w:rFonts w:ascii="Times New Roman" w:hAnsi="Times New Roman" w:cs="Times New Roman"/>
          <w:sz w:val="32"/>
          <w:szCs w:val="32"/>
        </w:rPr>
        <w:t>being</w:t>
      </w:r>
      <w:r w:rsidR="00D60DD2" w:rsidRPr="009A000D">
        <w:rPr>
          <w:rFonts w:ascii="Times New Roman" w:hAnsi="Times New Roman" w:cs="Times New Roman"/>
          <w:sz w:val="32"/>
          <w:szCs w:val="32"/>
        </w:rPr>
        <w:t>.</w:t>
      </w:r>
    </w:p>
    <w:p w14:paraId="1CA360CC" w14:textId="162559F9" w:rsidR="008042A2" w:rsidRPr="009A000D" w:rsidRDefault="008042A2">
      <w:pPr>
        <w:rPr>
          <w:rFonts w:ascii="Times New Roman" w:hAnsi="Times New Roman" w:cs="Times New Roman"/>
          <w:b/>
          <w:bCs/>
          <w:sz w:val="32"/>
          <w:szCs w:val="32"/>
        </w:rPr>
      </w:pPr>
      <w:r w:rsidRPr="009A000D">
        <w:rPr>
          <w:rFonts w:ascii="Times New Roman" w:eastAsia="Times New Roman" w:hAnsi="Times New Roman" w:cs="Times New Roman"/>
          <w:b/>
          <w:bCs/>
          <w:i/>
          <w:iCs/>
          <w:sz w:val="32"/>
          <w:szCs w:val="32"/>
        </w:rPr>
        <w:t>Hatha</w:t>
      </w:r>
      <w:r w:rsidRPr="009A000D">
        <w:rPr>
          <w:rFonts w:ascii="Times New Roman" w:eastAsia="Times New Roman" w:hAnsi="Times New Roman" w:cs="Times New Roman"/>
          <w:b/>
          <w:bCs/>
          <w:sz w:val="32"/>
          <w:szCs w:val="32"/>
        </w:rPr>
        <w:t xml:space="preserve"> yoga</w:t>
      </w:r>
      <w:r w:rsidR="006831F2" w:rsidRPr="009A000D">
        <w:rPr>
          <w:rFonts w:ascii="Times New Roman" w:eastAsia="Times New Roman" w:hAnsi="Times New Roman" w:cs="Times New Roman"/>
          <w:b/>
          <w:bCs/>
          <w:sz w:val="32"/>
          <w:szCs w:val="32"/>
        </w:rPr>
        <w:t xml:space="preserve">: </w:t>
      </w:r>
      <w:r w:rsidR="006831F2" w:rsidRPr="009A000D">
        <w:rPr>
          <w:rFonts w:ascii="Times New Roman" w:eastAsia="Times New Roman" w:hAnsi="Times New Roman" w:cs="Times New Roman"/>
          <w:sz w:val="32"/>
          <w:szCs w:val="32"/>
        </w:rPr>
        <w:t>It</w:t>
      </w:r>
      <w:r w:rsidRPr="009A000D">
        <w:rPr>
          <w:rFonts w:ascii="Times New Roman" w:eastAsia="Times New Roman" w:hAnsi="Times New Roman" w:cs="Times New Roman"/>
          <w:sz w:val="32"/>
          <w:szCs w:val="32"/>
        </w:rPr>
        <w:t xml:space="preserve"> tends to involve breathing and physical postures that are believed to bring about harmony between the mind and body.</w:t>
      </w:r>
    </w:p>
    <w:p w14:paraId="42C52C41" w14:textId="32775F69" w:rsidR="008042A2" w:rsidRPr="009A000D" w:rsidRDefault="00356C8F">
      <w:pPr>
        <w:rPr>
          <w:rFonts w:ascii="Times New Roman" w:hAnsi="Times New Roman" w:cs="Times New Roman"/>
          <w:sz w:val="32"/>
          <w:szCs w:val="32"/>
        </w:rPr>
      </w:pPr>
      <w:r w:rsidRPr="009A000D">
        <w:rPr>
          <w:rFonts w:ascii="Times New Roman" w:hAnsi="Times New Roman" w:cs="Times New Roman"/>
          <w:b/>
          <w:bCs/>
          <w:i/>
          <w:sz w:val="32"/>
          <w:szCs w:val="32"/>
        </w:rPr>
        <w:t>J</w:t>
      </w:r>
      <w:r w:rsidR="008042A2" w:rsidRPr="009A000D">
        <w:rPr>
          <w:rFonts w:ascii="Times New Roman" w:hAnsi="Times New Roman" w:cs="Times New Roman"/>
          <w:b/>
          <w:bCs/>
          <w:i/>
          <w:sz w:val="32"/>
          <w:szCs w:val="32"/>
        </w:rPr>
        <w:t xml:space="preserve">nana </w:t>
      </w:r>
      <w:r w:rsidR="008042A2" w:rsidRPr="009A000D">
        <w:rPr>
          <w:rFonts w:ascii="Times New Roman" w:hAnsi="Times New Roman" w:cs="Times New Roman"/>
          <w:b/>
          <w:bCs/>
          <w:iCs/>
          <w:sz w:val="32"/>
          <w:szCs w:val="32"/>
        </w:rPr>
        <w:t>yoga</w:t>
      </w:r>
      <w:r w:rsidRPr="009A000D">
        <w:rPr>
          <w:rFonts w:ascii="Times New Roman" w:hAnsi="Times New Roman" w:cs="Times New Roman"/>
          <w:b/>
          <w:bCs/>
          <w:iCs/>
          <w:sz w:val="32"/>
          <w:szCs w:val="32"/>
        </w:rPr>
        <w:t>:</w:t>
      </w:r>
      <w:r w:rsidR="008042A2" w:rsidRPr="009A000D">
        <w:rPr>
          <w:rFonts w:ascii="Times New Roman" w:hAnsi="Times New Roman" w:cs="Times New Roman"/>
          <w:sz w:val="32"/>
          <w:szCs w:val="32"/>
        </w:rPr>
        <w:t xml:space="preserve"> </w:t>
      </w:r>
      <w:r w:rsidR="008042A2" w:rsidRPr="009A000D">
        <w:rPr>
          <w:rFonts w:ascii="Times New Roman" w:eastAsia="Times New Roman" w:hAnsi="Times New Roman" w:cs="Times New Roman"/>
          <w:i/>
          <w:iCs/>
          <w:sz w:val="32"/>
          <w:szCs w:val="32"/>
        </w:rPr>
        <w:t>Jnana</w:t>
      </w:r>
      <w:r w:rsidR="008042A2" w:rsidRPr="009A000D">
        <w:rPr>
          <w:rFonts w:ascii="Times New Roman" w:eastAsia="Times New Roman" w:hAnsi="Times New Roman" w:cs="Times New Roman"/>
          <w:sz w:val="32"/>
          <w:szCs w:val="32"/>
        </w:rPr>
        <w:t xml:space="preserve"> yoga is the path of knowledge. </w:t>
      </w:r>
      <w:r w:rsidR="008042A2" w:rsidRPr="009A000D">
        <w:rPr>
          <w:rFonts w:ascii="Times New Roman" w:hAnsi="Times New Roman" w:cs="Times New Roman"/>
          <w:sz w:val="32"/>
          <w:szCs w:val="32"/>
        </w:rPr>
        <w:t>The teachings of Bhagavad G</w:t>
      </w:r>
      <w:r w:rsidR="009560A7" w:rsidRPr="009A000D">
        <w:rPr>
          <w:rFonts w:ascii="Times New Roman" w:hAnsi="Times New Roman" w:cs="Times New Roman"/>
          <w:sz w:val="32"/>
          <w:szCs w:val="32"/>
        </w:rPr>
        <w:t>ita</w:t>
      </w:r>
      <w:r w:rsidR="008042A2" w:rsidRPr="009A000D">
        <w:rPr>
          <w:rFonts w:ascii="Times New Roman" w:hAnsi="Times New Roman" w:cs="Times New Roman"/>
          <w:sz w:val="32"/>
          <w:szCs w:val="32"/>
        </w:rPr>
        <w:t xml:space="preserve"> propose to know the self and remove self-ignorance.</w:t>
      </w:r>
    </w:p>
    <w:p w14:paraId="213F91A8" w14:textId="5818C29F" w:rsidR="008042A2" w:rsidRPr="009A000D" w:rsidRDefault="00356C8F" w:rsidP="00034928">
      <w:pPr>
        <w:rPr>
          <w:rFonts w:ascii="Times New Roman" w:hAnsi="Times New Roman" w:cs="Times New Roman"/>
          <w:sz w:val="32"/>
          <w:szCs w:val="32"/>
        </w:rPr>
      </w:pPr>
      <w:r w:rsidRPr="009A000D">
        <w:rPr>
          <w:rFonts w:ascii="Times New Roman" w:hAnsi="Times New Roman" w:cs="Times New Roman"/>
          <w:b/>
          <w:bCs/>
          <w:i/>
          <w:iCs/>
          <w:sz w:val="32"/>
          <w:szCs w:val="32"/>
        </w:rPr>
        <w:t>K</w:t>
      </w:r>
      <w:r w:rsidR="008042A2" w:rsidRPr="009A000D">
        <w:rPr>
          <w:rFonts w:ascii="Times New Roman" w:hAnsi="Times New Roman" w:cs="Times New Roman"/>
          <w:b/>
          <w:bCs/>
          <w:i/>
          <w:iCs/>
          <w:sz w:val="32"/>
          <w:szCs w:val="32"/>
        </w:rPr>
        <w:t>apha</w:t>
      </w:r>
      <w:r w:rsidRPr="009A000D">
        <w:rPr>
          <w:rFonts w:ascii="Times New Roman" w:hAnsi="Times New Roman" w:cs="Times New Roman"/>
          <w:b/>
          <w:bCs/>
          <w:sz w:val="32"/>
          <w:szCs w:val="32"/>
        </w:rPr>
        <w:t>:</w:t>
      </w:r>
      <w:r w:rsidR="008042A2" w:rsidRPr="009A000D">
        <w:rPr>
          <w:rFonts w:ascii="Times New Roman" w:hAnsi="Times New Roman" w:cs="Times New Roman"/>
          <w:sz w:val="32"/>
          <w:szCs w:val="32"/>
        </w:rPr>
        <w:t xml:space="preserve"> </w:t>
      </w:r>
      <w:r w:rsidR="002956B5" w:rsidRPr="009A000D">
        <w:rPr>
          <w:rFonts w:ascii="Times New Roman" w:hAnsi="Times New Roman" w:cs="Times New Roman"/>
          <w:sz w:val="32"/>
          <w:szCs w:val="32"/>
        </w:rPr>
        <w:t xml:space="preserve">It </w:t>
      </w:r>
      <w:r w:rsidR="008042A2" w:rsidRPr="009A000D">
        <w:rPr>
          <w:rFonts w:ascii="Times New Roman" w:hAnsi="Times New Roman" w:cs="Times New Roman"/>
          <w:sz w:val="32"/>
          <w:szCs w:val="32"/>
        </w:rPr>
        <w:t xml:space="preserve">is </w:t>
      </w:r>
      <w:r w:rsidR="002956B5" w:rsidRPr="009A000D">
        <w:rPr>
          <w:rFonts w:ascii="Times New Roman" w:hAnsi="Times New Roman" w:cs="Times New Roman"/>
          <w:sz w:val="32"/>
          <w:szCs w:val="32"/>
        </w:rPr>
        <w:t>related to</w:t>
      </w:r>
      <w:r w:rsidR="008042A2" w:rsidRPr="009A000D">
        <w:rPr>
          <w:rFonts w:ascii="Times New Roman" w:hAnsi="Times New Roman" w:cs="Times New Roman"/>
          <w:sz w:val="32"/>
          <w:szCs w:val="32"/>
        </w:rPr>
        <w:t xml:space="preserve"> the functioning of </w:t>
      </w:r>
      <w:r w:rsidR="008E4511" w:rsidRPr="009A000D">
        <w:rPr>
          <w:rFonts w:ascii="Times New Roman" w:hAnsi="Times New Roman" w:cs="Times New Roman"/>
          <w:sz w:val="32"/>
          <w:szCs w:val="32"/>
        </w:rPr>
        <w:t>the immune system</w:t>
      </w:r>
      <w:r w:rsidR="008042A2" w:rsidRPr="009A000D">
        <w:rPr>
          <w:rFonts w:ascii="Times New Roman" w:hAnsi="Times New Roman" w:cs="Times New Roman"/>
          <w:sz w:val="32"/>
          <w:szCs w:val="32"/>
        </w:rPr>
        <w:t xml:space="preserve"> and physical body and helps in conserving the energy of the body.</w:t>
      </w:r>
    </w:p>
    <w:p w14:paraId="1EC39DEB" w14:textId="54C1282C" w:rsidR="008042A2" w:rsidRPr="009A000D" w:rsidRDefault="00356C8F">
      <w:pPr>
        <w:rPr>
          <w:rFonts w:ascii="Times New Roman" w:hAnsi="Times New Roman" w:cs="Times New Roman"/>
          <w:sz w:val="32"/>
          <w:szCs w:val="32"/>
        </w:rPr>
      </w:pPr>
      <w:r w:rsidRPr="009A000D">
        <w:rPr>
          <w:rFonts w:ascii="Times New Roman" w:hAnsi="Times New Roman" w:cs="Times New Roman"/>
          <w:b/>
          <w:bCs/>
          <w:i/>
          <w:sz w:val="32"/>
          <w:szCs w:val="32"/>
        </w:rPr>
        <w:t>K</w:t>
      </w:r>
      <w:r w:rsidR="008042A2" w:rsidRPr="009A000D">
        <w:rPr>
          <w:rFonts w:ascii="Times New Roman" w:hAnsi="Times New Roman" w:cs="Times New Roman"/>
          <w:b/>
          <w:bCs/>
          <w:i/>
          <w:sz w:val="32"/>
          <w:szCs w:val="32"/>
        </w:rPr>
        <w:t xml:space="preserve">arma </w:t>
      </w:r>
      <w:r w:rsidR="008042A2" w:rsidRPr="009A000D">
        <w:rPr>
          <w:rFonts w:ascii="Times New Roman" w:hAnsi="Times New Roman" w:cs="Times New Roman"/>
          <w:b/>
          <w:bCs/>
          <w:iCs/>
          <w:sz w:val="32"/>
          <w:szCs w:val="32"/>
        </w:rPr>
        <w:t>yoga</w:t>
      </w:r>
      <w:r w:rsidR="008042A2" w:rsidRPr="009A000D">
        <w:rPr>
          <w:rFonts w:ascii="Times New Roman" w:hAnsi="Times New Roman" w:cs="Times New Roman"/>
          <w:b/>
          <w:bCs/>
          <w:sz w:val="32"/>
          <w:szCs w:val="32"/>
        </w:rPr>
        <w:t xml:space="preserve"> (path of action</w:t>
      </w:r>
      <w:r w:rsidRPr="009A000D">
        <w:rPr>
          <w:rFonts w:ascii="Times New Roman" w:hAnsi="Times New Roman" w:cs="Times New Roman"/>
          <w:b/>
          <w:bCs/>
          <w:sz w:val="32"/>
          <w:szCs w:val="32"/>
        </w:rPr>
        <w:t>):</w:t>
      </w:r>
      <w:r w:rsidRPr="009A000D">
        <w:rPr>
          <w:rFonts w:ascii="Times New Roman" w:hAnsi="Times New Roman" w:cs="Times New Roman"/>
          <w:sz w:val="32"/>
          <w:szCs w:val="32"/>
        </w:rPr>
        <w:t xml:space="preserve"> </w:t>
      </w:r>
      <w:r w:rsidR="00F77ACD" w:rsidRPr="009A000D">
        <w:rPr>
          <w:rFonts w:ascii="Times New Roman" w:hAnsi="Times New Roman" w:cs="Times New Roman"/>
          <w:sz w:val="32"/>
          <w:szCs w:val="32"/>
        </w:rPr>
        <w:t xml:space="preserve">It emphasizes the </w:t>
      </w:r>
      <w:r w:rsidR="008042A2" w:rsidRPr="009A000D">
        <w:rPr>
          <w:rFonts w:ascii="Times New Roman" w:hAnsi="Times New Roman" w:cs="Times New Roman"/>
          <w:sz w:val="32"/>
          <w:szCs w:val="32"/>
        </w:rPr>
        <w:t>actions that are carried out without any attachment to the fruits of those actions.</w:t>
      </w:r>
    </w:p>
    <w:p w14:paraId="518E0993" w14:textId="385DE461"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sz w:val="32"/>
          <w:szCs w:val="32"/>
        </w:rPr>
        <w:t>Maintenance:</w:t>
      </w:r>
      <w:r w:rsidRPr="009A000D">
        <w:rPr>
          <w:rFonts w:ascii="Times New Roman" w:hAnsi="Times New Roman" w:cs="Times New Roman"/>
          <w:sz w:val="32"/>
          <w:szCs w:val="32"/>
        </w:rPr>
        <w:t xml:space="preserve"> </w:t>
      </w:r>
      <w:r w:rsidR="006D6256" w:rsidRPr="009A000D">
        <w:rPr>
          <w:rFonts w:ascii="Times New Roman" w:hAnsi="Times New Roman" w:cs="Times New Roman"/>
          <w:sz w:val="32"/>
          <w:szCs w:val="32"/>
        </w:rPr>
        <w:t>It includes a</w:t>
      </w:r>
      <w:r w:rsidRPr="009A000D">
        <w:rPr>
          <w:rFonts w:ascii="Times New Roman" w:hAnsi="Times New Roman" w:cs="Times New Roman"/>
          <w:sz w:val="32"/>
          <w:szCs w:val="32"/>
        </w:rPr>
        <w:t xml:space="preserve">ctivities that one engages in to protect oneself from diseases or disabilities </w:t>
      </w:r>
      <w:r w:rsidR="005F52C1" w:rsidRPr="009A000D">
        <w:rPr>
          <w:rFonts w:ascii="Times New Roman" w:hAnsi="Times New Roman" w:cs="Times New Roman"/>
          <w:sz w:val="32"/>
          <w:szCs w:val="32"/>
        </w:rPr>
        <w:t xml:space="preserve">and </w:t>
      </w:r>
      <w:r w:rsidRPr="009A000D">
        <w:rPr>
          <w:rFonts w:ascii="Times New Roman" w:hAnsi="Times New Roman" w:cs="Times New Roman"/>
          <w:sz w:val="32"/>
          <w:szCs w:val="32"/>
        </w:rPr>
        <w:t>to maintain health. Since health involves an active process, one has to engage proactively in adapting to changing environmental, social or physical conditions.</w:t>
      </w:r>
    </w:p>
    <w:p w14:paraId="51123800" w14:textId="2601F3AB"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i/>
          <w:iCs/>
          <w:sz w:val="32"/>
          <w:szCs w:val="32"/>
        </w:rPr>
        <w:lastRenderedPageBreak/>
        <w:t>Pitta</w:t>
      </w:r>
      <w:r w:rsidR="00356C8F" w:rsidRPr="009A000D">
        <w:rPr>
          <w:rFonts w:ascii="Times New Roman" w:hAnsi="Times New Roman" w:cs="Times New Roman"/>
          <w:b/>
          <w:bCs/>
          <w:sz w:val="32"/>
          <w:szCs w:val="32"/>
        </w:rPr>
        <w:t>:</w:t>
      </w:r>
      <w:r w:rsidRPr="009A000D">
        <w:rPr>
          <w:rFonts w:ascii="Times New Roman" w:hAnsi="Times New Roman" w:cs="Times New Roman"/>
          <w:sz w:val="32"/>
          <w:szCs w:val="32"/>
        </w:rPr>
        <w:t xml:space="preserve"> </w:t>
      </w:r>
      <w:r w:rsidR="007213A2" w:rsidRPr="009A000D">
        <w:rPr>
          <w:rFonts w:ascii="Times New Roman" w:hAnsi="Times New Roman" w:cs="Times New Roman"/>
          <w:sz w:val="32"/>
          <w:szCs w:val="32"/>
        </w:rPr>
        <w:t xml:space="preserve">It </w:t>
      </w:r>
      <w:r w:rsidRPr="009A000D">
        <w:rPr>
          <w:rFonts w:ascii="Times New Roman" w:hAnsi="Times New Roman" w:cs="Times New Roman"/>
          <w:sz w:val="32"/>
          <w:szCs w:val="32"/>
        </w:rPr>
        <w:t>is associated with the working of the digestive and endocrine system</w:t>
      </w:r>
      <w:r w:rsidR="0016511C" w:rsidRPr="009A000D">
        <w:rPr>
          <w:rFonts w:ascii="Times New Roman" w:hAnsi="Times New Roman" w:cs="Times New Roman"/>
          <w:sz w:val="32"/>
          <w:szCs w:val="32"/>
        </w:rPr>
        <w:t>s</w:t>
      </w:r>
      <w:r w:rsidRPr="009A000D">
        <w:rPr>
          <w:rFonts w:ascii="Times New Roman" w:hAnsi="Times New Roman" w:cs="Times New Roman"/>
          <w:sz w:val="32"/>
          <w:szCs w:val="32"/>
        </w:rPr>
        <w:t xml:space="preserve"> and </w:t>
      </w:r>
      <w:r w:rsidR="00DD4363" w:rsidRPr="009A000D">
        <w:rPr>
          <w:rFonts w:ascii="Times New Roman" w:hAnsi="Times New Roman" w:cs="Times New Roman"/>
          <w:sz w:val="32"/>
          <w:szCs w:val="32"/>
        </w:rPr>
        <w:t xml:space="preserve">is </w:t>
      </w:r>
      <w:r w:rsidRPr="009A000D">
        <w:rPr>
          <w:rFonts w:ascii="Times New Roman" w:hAnsi="Times New Roman" w:cs="Times New Roman"/>
          <w:sz w:val="32"/>
          <w:szCs w:val="32"/>
        </w:rPr>
        <w:t>responsible for</w:t>
      </w:r>
      <w:r w:rsidR="0016511C" w:rsidRPr="009A000D">
        <w:rPr>
          <w:rFonts w:ascii="Times New Roman" w:hAnsi="Times New Roman" w:cs="Times New Roman"/>
          <w:sz w:val="32"/>
          <w:szCs w:val="32"/>
        </w:rPr>
        <w:t xml:space="preserve"> the</w:t>
      </w:r>
      <w:r w:rsidRPr="009A000D">
        <w:rPr>
          <w:rFonts w:ascii="Times New Roman" w:hAnsi="Times New Roman" w:cs="Times New Roman"/>
          <w:sz w:val="32"/>
          <w:szCs w:val="32"/>
        </w:rPr>
        <w:t xml:space="preserve"> transformation of energy</w:t>
      </w:r>
      <w:r w:rsidR="0016511C" w:rsidRPr="009A000D">
        <w:rPr>
          <w:rFonts w:ascii="Times New Roman" w:hAnsi="Times New Roman" w:cs="Times New Roman"/>
          <w:sz w:val="32"/>
          <w:szCs w:val="32"/>
        </w:rPr>
        <w:t>.</w:t>
      </w:r>
    </w:p>
    <w:p w14:paraId="42FB2B8C" w14:textId="00741DC6" w:rsidR="008042A2" w:rsidRPr="009A000D" w:rsidRDefault="008042A2" w:rsidP="00380967">
      <w:pPr>
        <w:autoSpaceDE w:val="0"/>
        <w:autoSpaceDN w:val="0"/>
        <w:adjustRightInd w:val="0"/>
        <w:spacing w:after="0" w:line="360" w:lineRule="auto"/>
        <w:jc w:val="both"/>
        <w:rPr>
          <w:rFonts w:ascii="Times New Roman" w:hAnsi="Times New Roman" w:cs="Times New Roman"/>
          <w:sz w:val="32"/>
          <w:szCs w:val="32"/>
        </w:rPr>
      </w:pPr>
      <w:r w:rsidRPr="009A000D">
        <w:rPr>
          <w:rFonts w:ascii="Times New Roman" w:hAnsi="Times New Roman" w:cs="Times New Roman"/>
          <w:b/>
          <w:bCs/>
          <w:i/>
          <w:sz w:val="32"/>
          <w:szCs w:val="32"/>
        </w:rPr>
        <w:t>Rajas</w:t>
      </w:r>
      <w:r w:rsidR="00356C8F" w:rsidRPr="009A000D">
        <w:rPr>
          <w:rFonts w:ascii="Times New Roman" w:hAnsi="Times New Roman" w:cs="Times New Roman"/>
          <w:b/>
          <w:bCs/>
          <w:iCs/>
          <w:sz w:val="32"/>
          <w:szCs w:val="32"/>
        </w:rPr>
        <w:t>:</w:t>
      </w:r>
      <w:r w:rsidRPr="009A000D">
        <w:rPr>
          <w:rFonts w:ascii="Times New Roman" w:hAnsi="Times New Roman" w:cs="Times New Roman"/>
          <w:sz w:val="32"/>
          <w:szCs w:val="32"/>
        </w:rPr>
        <w:t xml:space="preserve"> </w:t>
      </w:r>
      <w:r w:rsidR="0016511C" w:rsidRPr="009A000D">
        <w:rPr>
          <w:rFonts w:ascii="Times New Roman" w:hAnsi="Times New Roman" w:cs="Times New Roman"/>
          <w:sz w:val="32"/>
          <w:szCs w:val="32"/>
        </w:rPr>
        <w:t xml:space="preserve">It </w:t>
      </w:r>
      <w:r w:rsidRPr="009A000D">
        <w:rPr>
          <w:rFonts w:ascii="Times New Roman" w:hAnsi="Times New Roman" w:cs="Times New Roman"/>
          <w:sz w:val="32"/>
          <w:szCs w:val="32"/>
        </w:rPr>
        <w:t>makes the person agitated and predisposes them to overreacting to situations.</w:t>
      </w:r>
    </w:p>
    <w:p w14:paraId="38C261A4" w14:textId="729309C2" w:rsidR="008042A2" w:rsidRPr="009A000D" w:rsidRDefault="008042A2" w:rsidP="00034928">
      <w:pPr>
        <w:rPr>
          <w:rFonts w:ascii="Times New Roman" w:hAnsi="Times New Roman" w:cs="Times New Roman"/>
          <w:b/>
          <w:bCs/>
          <w:sz w:val="32"/>
          <w:szCs w:val="32"/>
        </w:rPr>
      </w:pPr>
      <w:r w:rsidRPr="009A000D">
        <w:rPr>
          <w:rFonts w:ascii="Times New Roman" w:hAnsi="Times New Roman" w:cs="Times New Roman"/>
          <w:b/>
          <w:bCs/>
          <w:sz w:val="32"/>
          <w:szCs w:val="32"/>
        </w:rPr>
        <w:t>Restoration:</w:t>
      </w:r>
      <w:r w:rsidRPr="009A000D">
        <w:rPr>
          <w:rFonts w:ascii="Times New Roman" w:hAnsi="Times New Roman" w:cs="Times New Roman"/>
          <w:sz w:val="32"/>
          <w:szCs w:val="32"/>
        </w:rPr>
        <w:t xml:space="preserve"> It involves a process of helping the person gain back health after facing any illness or pain and recovering from it. It includes the healthcare facilities and services that help in curing or treating the illness</w:t>
      </w:r>
    </w:p>
    <w:p w14:paraId="1428AADF" w14:textId="0DEA48D9" w:rsidR="008042A2" w:rsidRPr="009A000D" w:rsidRDefault="008042A2" w:rsidP="00380967">
      <w:pPr>
        <w:autoSpaceDE w:val="0"/>
        <w:autoSpaceDN w:val="0"/>
        <w:adjustRightInd w:val="0"/>
        <w:spacing w:after="0" w:line="360" w:lineRule="auto"/>
        <w:jc w:val="both"/>
        <w:rPr>
          <w:rFonts w:ascii="Times New Roman" w:hAnsi="Times New Roman" w:cs="Times New Roman"/>
          <w:sz w:val="32"/>
          <w:szCs w:val="32"/>
        </w:rPr>
      </w:pPr>
      <w:r w:rsidRPr="009A000D">
        <w:rPr>
          <w:rFonts w:ascii="Times New Roman" w:hAnsi="Times New Roman" w:cs="Times New Roman"/>
          <w:b/>
          <w:bCs/>
          <w:i/>
          <w:sz w:val="32"/>
          <w:szCs w:val="32"/>
        </w:rPr>
        <w:t>Sat</w:t>
      </w:r>
      <w:r w:rsidR="00627876" w:rsidRPr="009A000D">
        <w:rPr>
          <w:rFonts w:ascii="Times New Roman" w:hAnsi="Times New Roman" w:cs="Times New Roman"/>
          <w:b/>
          <w:bCs/>
          <w:i/>
          <w:sz w:val="32"/>
          <w:szCs w:val="32"/>
        </w:rPr>
        <w:t>t</w:t>
      </w:r>
      <w:r w:rsidRPr="009A000D">
        <w:rPr>
          <w:rFonts w:ascii="Times New Roman" w:hAnsi="Times New Roman" w:cs="Times New Roman"/>
          <w:b/>
          <w:bCs/>
          <w:i/>
          <w:sz w:val="32"/>
          <w:szCs w:val="32"/>
        </w:rPr>
        <w:t>va</w:t>
      </w:r>
      <w:r w:rsidR="00356C8F" w:rsidRPr="009A000D">
        <w:rPr>
          <w:rFonts w:ascii="Times New Roman" w:hAnsi="Times New Roman" w:cs="Times New Roman"/>
          <w:b/>
          <w:bCs/>
          <w:iCs/>
          <w:sz w:val="32"/>
          <w:szCs w:val="32"/>
        </w:rPr>
        <w:t>:</w:t>
      </w:r>
      <w:r w:rsidR="00625E7B" w:rsidRPr="009A000D">
        <w:rPr>
          <w:rFonts w:ascii="Times New Roman" w:hAnsi="Times New Roman" w:cs="Times New Roman"/>
          <w:b/>
          <w:bCs/>
          <w:iCs/>
          <w:sz w:val="32"/>
          <w:szCs w:val="32"/>
        </w:rPr>
        <w:t xml:space="preserve"> </w:t>
      </w:r>
      <w:r w:rsidR="00625E7B" w:rsidRPr="009A000D">
        <w:rPr>
          <w:rFonts w:ascii="Times New Roman" w:hAnsi="Times New Roman" w:cs="Times New Roman"/>
          <w:iCs/>
          <w:sz w:val="32"/>
          <w:szCs w:val="32"/>
        </w:rPr>
        <w:t>It</w:t>
      </w:r>
      <w:r w:rsidRPr="009A000D">
        <w:rPr>
          <w:rFonts w:ascii="Times New Roman" w:hAnsi="Times New Roman" w:cs="Times New Roman"/>
          <w:sz w:val="32"/>
          <w:szCs w:val="32"/>
        </w:rPr>
        <w:t xml:space="preserve"> is a state that is associated with the awareness of reality. It makes </w:t>
      </w:r>
      <w:r w:rsidR="00B37594" w:rsidRPr="009A000D">
        <w:rPr>
          <w:rFonts w:ascii="Times New Roman" w:hAnsi="Times New Roman" w:cs="Times New Roman"/>
          <w:sz w:val="32"/>
          <w:szCs w:val="32"/>
        </w:rPr>
        <w:t xml:space="preserve">them </w:t>
      </w:r>
      <w:r w:rsidRPr="009A000D">
        <w:rPr>
          <w:rFonts w:ascii="Times New Roman" w:hAnsi="Times New Roman" w:cs="Times New Roman"/>
          <w:sz w:val="32"/>
          <w:szCs w:val="32"/>
        </w:rPr>
        <w:t>calm and composed.</w:t>
      </w:r>
    </w:p>
    <w:p w14:paraId="772FDBC4" w14:textId="4592A2E5" w:rsidR="008042A2" w:rsidRPr="009A000D" w:rsidRDefault="008042A2" w:rsidP="00380967">
      <w:pPr>
        <w:autoSpaceDE w:val="0"/>
        <w:autoSpaceDN w:val="0"/>
        <w:adjustRightInd w:val="0"/>
        <w:spacing w:after="0" w:line="360" w:lineRule="auto"/>
        <w:jc w:val="both"/>
        <w:rPr>
          <w:rFonts w:ascii="Times New Roman" w:hAnsi="Times New Roman" w:cs="Times New Roman"/>
          <w:sz w:val="32"/>
          <w:szCs w:val="32"/>
        </w:rPr>
      </w:pPr>
      <w:r w:rsidRPr="009A000D">
        <w:rPr>
          <w:rFonts w:ascii="Times New Roman" w:hAnsi="Times New Roman" w:cs="Times New Roman"/>
          <w:b/>
          <w:bCs/>
          <w:i/>
          <w:sz w:val="32"/>
          <w:szCs w:val="32"/>
        </w:rPr>
        <w:t>Tamas</w:t>
      </w:r>
      <w:r w:rsidR="00356C8F" w:rsidRPr="009A000D">
        <w:rPr>
          <w:rFonts w:ascii="Times New Roman" w:hAnsi="Times New Roman" w:cs="Times New Roman"/>
          <w:b/>
          <w:bCs/>
          <w:iCs/>
          <w:sz w:val="32"/>
          <w:szCs w:val="32"/>
        </w:rPr>
        <w:t>:</w:t>
      </w:r>
      <w:r w:rsidRPr="009A000D">
        <w:rPr>
          <w:rFonts w:ascii="Times New Roman" w:hAnsi="Times New Roman" w:cs="Times New Roman"/>
          <w:sz w:val="32"/>
          <w:szCs w:val="32"/>
        </w:rPr>
        <w:t xml:space="preserve"> </w:t>
      </w:r>
      <w:r w:rsidR="00625E7B" w:rsidRPr="009A000D">
        <w:rPr>
          <w:rFonts w:ascii="Times New Roman" w:hAnsi="Times New Roman" w:cs="Times New Roman"/>
          <w:sz w:val="32"/>
          <w:szCs w:val="32"/>
        </w:rPr>
        <w:t xml:space="preserve">It </w:t>
      </w:r>
      <w:r w:rsidRPr="009A000D">
        <w:rPr>
          <w:rFonts w:ascii="Times New Roman" w:hAnsi="Times New Roman" w:cs="Times New Roman"/>
          <w:sz w:val="32"/>
          <w:szCs w:val="32"/>
        </w:rPr>
        <w:t xml:space="preserve">makes the person inert and </w:t>
      </w:r>
      <w:r w:rsidR="00B37594" w:rsidRPr="009A000D">
        <w:rPr>
          <w:rFonts w:ascii="Times New Roman" w:hAnsi="Times New Roman" w:cs="Times New Roman"/>
          <w:sz w:val="32"/>
          <w:szCs w:val="32"/>
        </w:rPr>
        <w:t xml:space="preserve">makes them </w:t>
      </w:r>
      <w:r w:rsidRPr="009A000D">
        <w:rPr>
          <w:rFonts w:ascii="Times New Roman" w:hAnsi="Times New Roman" w:cs="Times New Roman"/>
          <w:sz w:val="32"/>
          <w:szCs w:val="32"/>
        </w:rPr>
        <w:t xml:space="preserve">lose any interest </w:t>
      </w:r>
      <w:r w:rsidR="009C38E5" w:rsidRPr="009A000D">
        <w:rPr>
          <w:rFonts w:ascii="Times New Roman" w:hAnsi="Times New Roman" w:cs="Times New Roman"/>
          <w:sz w:val="32"/>
          <w:szCs w:val="32"/>
        </w:rPr>
        <w:t xml:space="preserve">in </w:t>
      </w:r>
      <w:r w:rsidRPr="009A000D">
        <w:rPr>
          <w:rFonts w:ascii="Times New Roman" w:hAnsi="Times New Roman" w:cs="Times New Roman"/>
          <w:sz w:val="32"/>
          <w:szCs w:val="32"/>
        </w:rPr>
        <w:t>respond</w:t>
      </w:r>
      <w:r w:rsidR="009C38E5" w:rsidRPr="009A000D">
        <w:rPr>
          <w:rFonts w:ascii="Times New Roman" w:hAnsi="Times New Roman" w:cs="Times New Roman"/>
          <w:sz w:val="32"/>
          <w:szCs w:val="32"/>
        </w:rPr>
        <w:t>ing</w:t>
      </w:r>
      <w:r w:rsidRPr="009A000D">
        <w:rPr>
          <w:rFonts w:ascii="Times New Roman" w:hAnsi="Times New Roman" w:cs="Times New Roman"/>
          <w:sz w:val="32"/>
          <w:szCs w:val="32"/>
        </w:rPr>
        <w:t xml:space="preserve"> to external stimuli.</w:t>
      </w:r>
    </w:p>
    <w:p w14:paraId="020ED53C" w14:textId="3AB85C4E" w:rsidR="008042A2" w:rsidRPr="009A000D" w:rsidRDefault="008042A2" w:rsidP="00034928">
      <w:pPr>
        <w:rPr>
          <w:rFonts w:ascii="Times New Roman" w:hAnsi="Times New Roman" w:cs="Times New Roman"/>
          <w:sz w:val="32"/>
          <w:szCs w:val="32"/>
        </w:rPr>
      </w:pPr>
      <w:r w:rsidRPr="009A000D">
        <w:rPr>
          <w:rFonts w:ascii="Times New Roman" w:hAnsi="Times New Roman" w:cs="Times New Roman"/>
          <w:b/>
          <w:bCs/>
          <w:i/>
          <w:iCs/>
          <w:sz w:val="32"/>
          <w:szCs w:val="32"/>
        </w:rPr>
        <w:t>Vata</w:t>
      </w:r>
      <w:r w:rsidRPr="009A000D">
        <w:rPr>
          <w:rFonts w:ascii="Times New Roman" w:hAnsi="Times New Roman" w:cs="Times New Roman"/>
          <w:b/>
          <w:bCs/>
          <w:sz w:val="32"/>
          <w:szCs w:val="32"/>
        </w:rPr>
        <w:t>:</w:t>
      </w:r>
      <w:r w:rsidRPr="009A000D">
        <w:rPr>
          <w:rFonts w:ascii="Times New Roman" w:hAnsi="Times New Roman" w:cs="Times New Roman"/>
          <w:sz w:val="32"/>
          <w:szCs w:val="32"/>
        </w:rPr>
        <w:t xml:space="preserve"> </w:t>
      </w:r>
      <w:r w:rsidR="00271C2C" w:rsidRPr="009A000D">
        <w:rPr>
          <w:rFonts w:ascii="Times New Roman" w:hAnsi="Times New Roman" w:cs="Times New Roman"/>
          <w:sz w:val="32"/>
          <w:szCs w:val="32"/>
        </w:rPr>
        <w:t xml:space="preserve">It </w:t>
      </w:r>
      <w:r w:rsidRPr="009A000D">
        <w:rPr>
          <w:rFonts w:ascii="Times New Roman" w:hAnsi="Times New Roman" w:cs="Times New Roman"/>
          <w:sz w:val="32"/>
          <w:szCs w:val="32"/>
        </w:rPr>
        <w:t>is related to the functioning of the nervous system</w:t>
      </w:r>
      <w:r w:rsidR="009C38E5" w:rsidRPr="009A000D">
        <w:rPr>
          <w:rFonts w:ascii="Times New Roman" w:hAnsi="Times New Roman" w:cs="Times New Roman"/>
          <w:sz w:val="32"/>
          <w:szCs w:val="32"/>
        </w:rPr>
        <w:t>,</w:t>
      </w:r>
      <w:r w:rsidRPr="009A000D">
        <w:rPr>
          <w:rFonts w:ascii="Times New Roman" w:hAnsi="Times New Roman" w:cs="Times New Roman"/>
          <w:sz w:val="32"/>
          <w:szCs w:val="32"/>
        </w:rPr>
        <w:t xml:space="preserve"> </w:t>
      </w:r>
      <w:r w:rsidR="009C38E5" w:rsidRPr="009A000D">
        <w:rPr>
          <w:rFonts w:ascii="Times New Roman" w:hAnsi="Times New Roman" w:cs="Times New Roman"/>
          <w:sz w:val="32"/>
          <w:szCs w:val="32"/>
        </w:rPr>
        <w:t xml:space="preserve">which </w:t>
      </w:r>
      <w:r w:rsidR="000C7CCC" w:rsidRPr="009A000D">
        <w:rPr>
          <w:rFonts w:ascii="Times New Roman" w:hAnsi="Times New Roman" w:cs="Times New Roman"/>
          <w:sz w:val="32"/>
          <w:szCs w:val="32"/>
        </w:rPr>
        <w:t xml:space="preserve">is </w:t>
      </w:r>
      <w:r w:rsidRPr="009A000D">
        <w:rPr>
          <w:rFonts w:ascii="Times New Roman" w:hAnsi="Times New Roman" w:cs="Times New Roman"/>
          <w:sz w:val="32"/>
          <w:szCs w:val="32"/>
        </w:rPr>
        <w:t xml:space="preserve">involved in </w:t>
      </w:r>
      <w:r w:rsidR="000C7CCC" w:rsidRPr="009A000D">
        <w:rPr>
          <w:rFonts w:ascii="Times New Roman" w:hAnsi="Times New Roman" w:cs="Times New Roman"/>
          <w:sz w:val="32"/>
          <w:szCs w:val="32"/>
        </w:rPr>
        <w:t xml:space="preserve">the </w:t>
      </w:r>
      <w:r w:rsidRPr="009A000D">
        <w:rPr>
          <w:rFonts w:ascii="Times New Roman" w:hAnsi="Times New Roman" w:cs="Times New Roman"/>
          <w:sz w:val="32"/>
          <w:szCs w:val="32"/>
        </w:rPr>
        <w:t>utilization of energy.</w:t>
      </w:r>
    </w:p>
    <w:p w14:paraId="0E1708FC" w14:textId="565DDDDD" w:rsidR="008042A2" w:rsidRPr="009A000D" w:rsidRDefault="008042A2" w:rsidP="00C61222">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Yoga</w:t>
      </w:r>
      <w:r w:rsidR="00356C8F" w:rsidRPr="009A000D">
        <w:rPr>
          <w:rFonts w:ascii="Times New Roman" w:eastAsia="Times New Roman" w:hAnsi="Times New Roman" w:cs="Times New Roman"/>
          <w:b/>
          <w:bCs/>
          <w:sz w:val="32"/>
          <w:szCs w:val="32"/>
        </w:rPr>
        <w:t>:</w:t>
      </w:r>
      <w:r w:rsidRPr="009A000D">
        <w:rPr>
          <w:rFonts w:ascii="Times New Roman" w:eastAsia="Times New Roman" w:hAnsi="Times New Roman" w:cs="Times New Roman"/>
          <w:sz w:val="32"/>
          <w:szCs w:val="32"/>
        </w:rPr>
        <w:t xml:space="preserve"> </w:t>
      </w:r>
      <w:r w:rsidR="000C7CCC" w:rsidRPr="009A000D">
        <w:rPr>
          <w:rFonts w:ascii="Times New Roman" w:eastAsia="Times New Roman" w:hAnsi="Times New Roman" w:cs="Times New Roman"/>
          <w:sz w:val="32"/>
          <w:szCs w:val="32"/>
        </w:rPr>
        <w:t xml:space="preserve">It </w:t>
      </w:r>
      <w:r w:rsidRPr="009A000D">
        <w:rPr>
          <w:rFonts w:ascii="Times New Roman" w:eastAsia="Times New Roman" w:hAnsi="Times New Roman" w:cs="Times New Roman"/>
          <w:sz w:val="32"/>
          <w:szCs w:val="32"/>
        </w:rPr>
        <w:t>means join</w:t>
      </w:r>
      <w:r w:rsidR="0000747D" w:rsidRPr="009A000D">
        <w:rPr>
          <w:rFonts w:ascii="Times New Roman" w:eastAsia="Times New Roman" w:hAnsi="Times New Roman" w:cs="Times New Roman"/>
          <w:sz w:val="32"/>
          <w:szCs w:val="32"/>
        </w:rPr>
        <w:t>ing</w:t>
      </w:r>
      <w:r w:rsidRPr="009A000D">
        <w:rPr>
          <w:rFonts w:ascii="Times New Roman" w:eastAsia="Times New Roman" w:hAnsi="Times New Roman" w:cs="Times New Roman"/>
          <w:sz w:val="32"/>
          <w:szCs w:val="32"/>
        </w:rPr>
        <w:t xml:space="preserve"> together. The yoga sutras emphasize the relationship between </w:t>
      </w:r>
      <w:r w:rsidR="00A0341D" w:rsidRPr="009A000D">
        <w:rPr>
          <w:rFonts w:ascii="Times New Roman" w:eastAsia="Times New Roman" w:hAnsi="Times New Roman" w:cs="Times New Roman"/>
          <w:sz w:val="32"/>
          <w:szCs w:val="32"/>
        </w:rPr>
        <w:t xml:space="preserve">the </w:t>
      </w:r>
      <w:r w:rsidRPr="009A000D">
        <w:rPr>
          <w:rFonts w:ascii="Times New Roman" w:eastAsia="Times New Roman" w:hAnsi="Times New Roman" w:cs="Times New Roman"/>
          <w:sz w:val="32"/>
          <w:szCs w:val="32"/>
        </w:rPr>
        <w:t>mind and the body and how the balance is maintained between them</w:t>
      </w:r>
      <w:r w:rsidR="000B1BE7" w:rsidRPr="009A000D">
        <w:rPr>
          <w:rFonts w:ascii="Times New Roman" w:eastAsia="Times New Roman" w:hAnsi="Times New Roman" w:cs="Times New Roman"/>
          <w:sz w:val="32"/>
          <w:szCs w:val="32"/>
        </w:rPr>
        <w:t>.</w:t>
      </w:r>
    </w:p>
    <w:p w14:paraId="54F7294C" w14:textId="2CDF6F29" w:rsidR="00987DAF" w:rsidRPr="009A000D" w:rsidRDefault="003D2783" w:rsidP="00987DAF">
      <w:pPr>
        <w:rPr>
          <w:rFonts w:ascii="Times New Roman" w:hAnsi="Times New Roman" w:cs="Times New Roman"/>
          <w:b/>
          <w:bCs/>
          <w:sz w:val="32"/>
          <w:szCs w:val="32"/>
        </w:rPr>
      </w:pPr>
      <w:r w:rsidRPr="009A000D">
        <w:rPr>
          <w:rFonts w:ascii="Times New Roman" w:hAnsi="Times New Roman" w:cs="Times New Roman"/>
          <w:b/>
          <w:bCs/>
          <w:sz w:val="32"/>
          <w:szCs w:val="32"/>
        </w:rPr>
        <w:t>Chapter 4</w:t>
      </w:r>
    </w:p>
    <w:p w14:paraId="28F837E1" w14:textId="5002512C"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Bio-medical model of health:</w:t>
      </w:r>
      <w:r w:rsidRPr="009A000D">
        <w:rPr>
          <w:rFonts w:ascii="Times New Roman" w:hAnsi="Times New Roman" w:cs="Times New Roman"/>
          <w:sz w:val="32"/>
          <w:szCs w:val="32"/>
        </w:rPr>
        <w:t xml:space="preserve"> It assumes that any deviance from the normal biological predisposition could result in a disease. Illness symptoms are pathological</w:t>
      </w:r>
      <w:r w:rsidR="00B17EAA" w:rsidRPr="009A000D">
        <w:rPr>
          <w:rFonts w:ascii="Times New Roman" w:hAnsi="Times New Roman" w:cs="Times New Roman"/>
          <w:sz w:val="32"/>
          <w:szCs w:val="32"/>
        </w:rPr>
        <w:t>,</w:t>
      </w:r>
      <w:r w:rsidRPr="009A000D">
        <w:rPr>
          <w:rFonts w:ascii="Times New Roman" w:hAnsi="Times New Roman" w:cs="Times New Roman"/>
          <w:sz w:val="32"/>
          <w:szCs w:val="32"/>
        </w:rPr>
        <w:t xml:space="preserve"> and they can be cured via medical procedures and techniques (Kleinman et al., 2006).</w:t>
      </w:r>
    </w:p>
    <w:p w14:paraId="55848276" w14:textId="50BD9090" w:rsidR="00987DAF" w:rsidRPr="009A000D" w:rsidRDefault="00487EE4">
      <w:pPr>
        <w:rPr>
          <w:rFonts w:ascii="Times New Roman" w:hAnsi="Times New Roman" w:cs="Times New Roman"/>
          <w:sz w:val="32"/>
          <w:szCs w:val="32"/>
        </w:rPr>
      </w:pPr>
      <w:r w:rsidRPr="009A000D">
        <w:rPr>
          <w:rFonts w:ascii="Times New Roman" w:hAnsi="Times New Roman" w:cs="Times New Roman"/>
          <w:b/>
          <w:bCs/>
          <w:sz w:val="32"/>
          <w:szCs w:val="32"/>
        </w:rPr>
        <w:t>Biopsychosocial</w:t>
      </w:r>
      <w:r w:rsidR="00987DAF" w:rsidRPr="009A000D">
        <w:rPr>
          <w:rFonts w:ascii="Times New Roman" w:hAnsi="Times New Roman" w:cs="Times New Roman"/>
          <w:b/>
          <w:bCs/>
          <w:sz w:val="32"/>
          <w:szCs w:val="32"/>
        </w:rPr>
        <w:t xml:space="preserve"> model of health:</w:t>
      </w:r>
      <w:r w:rsidR="00987DAF" w:rsidRPr="009A000D">
        <w:rPr>
          <w:rFonts w:ascii="Times New Roman" w:hAnsi="Times New Roman" w:cs="Times New Roman"/>
          <w:sz w:val="32"/>
          <w:szCs w:val="32"/>
        </w:rPr>
        <w:t xml:space="preserve"> The dynamic interaction</w:t>
      </w:r>
      <w:r w:rsidR="004455E3" w:rsidRPr="009A000D">
        <w:rPr>
          <w:rFonts w:ascii="Times New Roman" w:hAnsi="Times New Roman" w:cs="Times New Roman"/>
          <w:sz w:val="32"/>
          <w:szCs w:val="32"/>
        </w:rPr>
        <w:t>s</w:t>
      </w:r>
      <w:r w:rsidR="00987DAF" w:rsidRPr="009A000D">
        <w:rPr>
          <w:rFonts w:ascii="Times New Roman" w:hAnsi="Times New Roman" w:cs="Times New Roman"/>
          <w:sz w:val="32"/>
          <w:szCs w:val="32"/>
        </w:rPr>
        <w:t xml:space="preserve"> </w:t>
      </w:r>
      <w:r w:rsidR="004455E3" w:rsidRPr="009A000D">
        <w:rPr>
          <w:rFonts w:ascii="Times New Roman" w:hAnsi="Times New Roman" w:cs="Times New Roman"/>
          <w:sz w:val="32"/>
          <w:szCs w:val="32"/>
        </w:rPr>
        <w:t xml:space="preserve">among </w:t>
      </w:r>
      <w:r w:rsidR="00987DAF" w:rsidRPr="009A000D">
        <w:rPr>
          <w:rFonts w:ascii="Times New Roman" w:hAnsi="Times New Roman" w:cs="Times New Roman"/>
          <w:sz w:val="32"/>
          <w:szCs w:val="32"/>
        </w:rPr>
        <w:t xml:space="preserve">biological, social, </w:t>
      </w:r>
      <w:r w:rsidR="00A0341D" w:rsidRPr="009A000D">
        <w:rPr>
          <w:rFonts w:ascii="Times New Roman" w:hAnsi="Times New Roman" w:cs="Times New Roman"/>
          <w:sz w:val="32"/>
          <w:szCs w:val="32"/>
        </w:rPr>
        <w:t xml:space="preserve">psychological </w:t>
      </w:r>
      <w:r w:rsidR="00987DAF" w:rsidRPr="009A000D">
        <w:rPr>
          <w:rFonts w:ascii="Times New Roman" w:hAnsi="Times New Roman" w:cs="Times New Roman"/>
          <w:sz w:val="32"/>
          <w:szCs w:val="32"/>
        </w:rPr>
        <w:t>and environmental factors determine the onset, progression and recovery from illness (Engel, 1977, 1980).</w:t>
      </w:r>
    </w:p>
    <w:p w14:paraId="578DCCE5" w14:textId="7FAAF834" w:rsidR="00987DAF" w:rsidRPr="009A000D" w:rsidRDefault="00987DAF" w:rsidP="000E2AFD">
      <w:pPr>
        <w:rPr>
          <w:rFonts w:ascii="Times New Roman" w:hAnsi="Times New Roman" w:cs="Times New Roman"/>
          <w:sz w:val="32"/>
          <w:szCs w:val="32"/>
        </w:rPr>
      </w:pPr>
      <w:r w:rsidRPr="009A000D">
        <w:rPr>
          <w:rFonts w:ascii="Times New Roman" w:hAnsi="Times New Roman" w:cs="Times New Roman"/>
          <w:b/>
          <w:sz w:val="32"/>
          <w:szCs w:val="32"/>
        </w:rPr>
        <w:lastRenderedPageBreak/>
        <w:t>Dynamic equilibrium theory:</w:t>
      </w:r>
      <w:r w:rsidRPr="009A000D">
        <w:rPr>
          <w:rFonts w:ascii="Times New Roman" w:hAnsi="Times New Roman" w:cs="Times New Roman"/>
          <w:sz w:val="32"/>
          <w:szCs w:val="32"/>
        </w:rPr>
        <w:t xml:space="preserve"> According to </w:t>
      </w:r>
      <w:r w:rsidR="001F70F0" w:rsidRPr="009A000D">
        <w:rPr>
          <w:rFonts w:ascii="Times New Roman" w:hAnsi="Times New Roman" w:cs="Times New Roman"/>
          <w:sz w:val="32"/>
          <w:szCs w:val="32"/>
        </w:rPr>
        <w:t xml:space="preserve">this, </w:t>
      </w:r>
      <w:r w:rsidRPr="009A000D">
        <w:rPr>
          <w:rFonts w:ascii="Times New Roman" w:hAnsi="Times New Roman" w:cs="Times New Roman"/>
          <w:sz w:val="32"/>
          <w:szCs w:val="32"/>
        </w:rPr>
        <w:t>personality factors mediate the baseline levels of one’s emotional responses. There is a set point level of positive or negative emotional state. When certain events occur, they may make people experience varying levels of emotions, but they eventually return to their stable baseline levels.</w:t>
      </w:r>
    </w:p>
    <w:p w14:paraId="75FA59D6" w14:textId="40EF0B4A"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 xml:space="preserve">Health </w:t>
      </w:r>
      <w:r w:rsidR="000A1F02" w:rsidRPr="009A000D">
        <w:rPr>
          <w:rFonts w:ascii="Times New Roman" w:hAnsi="Times New Roman" w:cs="Times New Roman"/>
          <w:b/>
          <w:bCs/>
          <w:sz w:val="32"/>
          <w:szCs w:val="32"/>
        </w:rPr>
        <w:t>a</w:t>
      </w:r>
      <w:r w:rsidRPr="009A000D">
        <w:rPr>
          <w:rFonts w:ascii="Times New Roman" w:hAnsi="Times New Roman" w:cs="Times New Roman"/>
          <w:b/>
          <w:bCs/>
          <w:sz w:val="32"/>
          <w:szCs w:val="32"/>
        </w:rPr>
        <w:t xml:space="preserve">ction </w:t>
      </w:r>
      <w:r w:rsidR="000A1F02" w:rsidRPr="009A000D">
        <w:rPr>
          <w:rFonts w:ascii="Times New Roman" w:hAnsi="Times New Roman" w:cs="Times New Roman"/>
          <w:b/>
          <w:bCs/>
          <w:sz w:val="32"/>
          <w:szCs w:val="32"/>
        </w:rPr>
        <w:t>p</w:t>
      </w:r>
      <w:r w:rsidRPr="009A000D">
        <w:rPr>
          <w:rFonts w:ascii="Times New Roman" w:hAnsi="Times New Roman" w:cs="Times New Roman"/>
          <w:b/>
          <w:bCs/>
          <w:sz w:val="32"/>
          <w:szCs w:val="32"/>
        </w:rPr>
        <w:t xml:space="preserve">rocess </w:t>
      </w:r>
      <w:r w:rsidR="000A1F02" w:rsidRPr="009A000D">
        <w:rPr>
          <w:rFonts w:ascii="Times New Roman" w:hAnsi="Times New Roman" w:cs="Times New Roman"/>
          <w:b/>
          <w:bCs/>
          <w:sz w:val="32"/>
          <w:szCs w:val="32"/>
        </w:rPr>
        <w:t>a</w:t>
      </w:r>
      <w:r w:rsidRPr="009A000D">
        <w:rPr>
          <w:rFonts w:ascii="Times New Roman" w:hAnsi="Times New Roman" w:cs="Times New Roman"/>
          <w:b/>
          <w:bCs/>
          <w:sz w:val="32"/>
          <w:szCs w:val="32"/>
        </w:rPr>
        <w:t>pproach:</w:t>
      </w:r>
      <w:r w:rsidRPr="009A000D">
        <w:rPr>
          <w:rFonts w:ascii="Times New Roman" w:hAnsi="Times New Roman" w:cs="Times New Roman"/>
          <w:sz w:val="32"/>
          <w:szCs w:val="32"/>
        </w:rPr>
        <w:t xml:space="preserve"> This model proposes that there are various factors that play an important role in </w:t>
      </w:r>
      <w:r w:rsidR="008B6830" w:rsidRPr="009A000D">
        <w:rPr>
          <w:rFonts w:ascii="Times New Roman" w:hAnsi="Times New Roman" w:cs="Times New Roman"/>
          <w:sz w:val="32"/>
          <w:szCs w:val="32"/>
        </w:rPr>
        <w:t xml:space="preserve">the </w:t>
      </w:r>
      <w:r w:rsidRPr="009A000D">
        <w:rPr>
          <w:rFonts w:ascii="Times New Roman" w:hAnsi="Times New Roman" w:cs="Times New Roman"/>
          <w:sz w:val="32"/>
          <w:szCs w:val="32"/>
        </w:rPr>
        <w:t>adoption and initiation and maintenance of health behaviours. This process involves two phases. The first phase involves the motivation phase and the second phase involves the volition phase (Schwarzer &amp; Fuchs, 1996).</w:t>
      </w:r>
    </w:p>
    <w:p w14:paraId="20554F1F" w14:textId="2CBC58B5"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Health-belief model:</w:t>
      </w:r>
      <w:r w:rsidRPr="009A000D">
        <w:rPr>
          <w:rFonts w:ascii="Times New Roman" w:hAnsi="Times New Roman" w:cs="Times New Roman"/>
          <w:sz w:val="32"/>
          <w:szCs w:val="32"/>
        </w:rPr>
        <w:t xml:space="preserve"> It explains and predicts behaviour by focusing on the beliefs and attitudes of the individual towards the perceived threat (Rosenstock, 1974).</w:t>
      </w:r>
    </w:p>
    <w:p w14:paraId="03C90CCA" w14:textId="141BC77E" w:rsidR="00987DAF" w:rsidRPr="009A000D" w:rsidRDefault="00987DAF" w:rsidP="000E2AFD">
      <w:pPr>
        <w:rPr>
          <w:rFonts w:ascii="Times New Roman" w:hAnsi="Times New Roman" w:cs="Times New Roman"/>
          <w:b/>
          <w:bCs/>
          <w:sz w:val="32"/>
          <w:szCs w:val="32"/>
        </w:rPr>
      </w:pPr>
      <w:r w:rsidRPr="009A000D">
        <w:rPr>
          <w:rFonts w:ascii="Times New Roman" w:hAnsi="Times New Roman" w:cs="Times New Roman"/>
          <w:b/>
          <w:bCs/>
          <w:sz w:val="32"/>
          <w:szCs w:val="32"/>
        </w:rPr>
        <w:t>Hedonic treadmill theory:</w:t>
      </w:r>
      <w:r w:rsidRPr="009A000D">
        <w:rPr>
          <w:rFonts w:ascii="Times New Roman" w:hAnsi="Times New Roman" w:cs="Times New Roman"/>
          <w:sz w:val="32"/>
          <w:szCs w:val="32"/>
        </w:rPr>
        <w:t xml:space="preserve"> </w:t>
      </w:r>
      <w:r w:rsidR="00A51787" w:rsidRPr="009A000D">
        <w:rPr>
          <w:rFonts w:ascii="Times New Roman" w:hAnsi="Times New Roman" w:cs="Times New Roman"/>
          <w:sz w:val="32"/>
          <w:szCs w:val="32"/>
        </w:rPr>
        <w:t>Brickman and Campbell (1971) described this theory i</w:t>
      </w:r>
      <w:r w:rsidRPr="009A000D">
        <w:rPr>
          <w:rFonts w:ascii="Times New Roman" w:hAnsi="Times New Roman" w:cs="Times New Roman"/>
          <w:sz w:val="32"/>
          <w:szCs w:val="32"/>
        </w:rPr>
        <w:t>n which they emphasized the importance of emotional reactions in response to life events that people experience. They proposed that there is an emotion</w:t>
      </w:r>
      <w:r w:rsidR="002B5A93" w:rsidRPr="009A000D">
        <w:rPr>
          <w:rFonts w:ascii="Times New Roman" w:hAnsi="Times New Roman" w:cs="Times New Roman"/>
          <w:sz w:val="32"/>
          <w:szCs w:val="32"/>
        </w:rPr>
        <w:t>al</w:t>
      </w:r>
      <w:r w:rsidRPr="009A000D">
        <w:rPr>
          <w:rFonts w:ascii="Times New Roman" w:hAnsi="Times New Roman" w:cs="Times New Roman"/>
          <w:sz w:val="32"/>
          <w:szCs w:val="32"/>
        </w:rPr>
        <w:t xml:space="preserve"> system that adjusts to one’s current life circumstances (Brickman &amp; Campbell, 1971).</w:t>
      </w:r>
    </w:p>
    <w:p w14:paraId="52FC6185" w14:textId="6D4A87AF" w:rsidR="00987DAF" w:rsidRPr="009A000D" w:rsidRDefault="00A0341D" w:rsidP="000E2AFD">
      <w:pPr>
        <w:rPr>
          <w:rFonts w:ascii="Times New Roman" w:hAnsi="Times New Roman" w:cs="Times New Roman"/>
          <w:sz w:val="32"/>
          <w:szCs w:val="32"/>
        </w:rPr>
      </w:pPr>
      <w:r w:rsidRPr="009A000D">
        <w:rPr>
          <w:rFonts w:ascii="Times New Roman" w:hAnsi="Times New Roman" w:cs="Times New Roman"/>
          <w:b/>
          <w:sz w:val="32"/>
          <w:szCs w:val="32"/>
        </w:rPr>
        <w:t xml:space="preserve">Multiple </w:t>
      </w:r>
      <w:r w:rsidR="00987DAF" w:rsidRPr="009A000D">
        <w:rPr>
          <w:rFonts w:ascii="Times New Roman" w:hAnsi="Times New Roman" w:cs="Times New Roman"/>
          <w:b/>
          <w:sz w:val="32"/>
          <w:szCs w:val="32"/>
        </w:rPr>
        <w:t>discrepancy theory of satisfaction (Michalos,</w:t>
      </w:r>
      <w:r w:rsidR="009D5895" w:rsidRPr="009A000D">
        <w:rPr>
          <w:rFonts w:ascii="Times New Roman" w:hAnsi="Times New Roman" w:cs="Times New Roman"/>
          <w:b/>
          <w:sz w:val="32"/>
          <w:szCs w:val="32"/>
        </w:rPr>
        <w:t xml:space="preserve"> </w:t>
      </w:r>
      <w:r w:rsidR="00987DAF" w:rsidRPr="009A000D">
        <w:rPr>
          <w:rFonts w:ascii="Times New Roman" w:hAnsi="Times New Roman" w:cs="Times New Roman"/>
          <w:b/>
          <w:sz w:val="32"/>
          <w:szCs w:val="32"/>
        </w:rPr>
        <w:t>2007)</w:t>
      </w:r>
      <w:r w:rsidR="007008C2" w:rsidRPr="009A000D">
        <w:rPr>
          <w:rFonts w:ascii="Times New Roman" w:hAnsi="Times New Roman" w:cs="Times New Roman"/>
          <w:b/>
          <w:sz w:val="32"/>
          <w:szCs w:val="32"/>
        </w:rPr>
        <w:t>:</w:t>
      </w:r>
      <w:r w:rsidR="00987DAF" w:rsidRPr="009A000D">
        <w:rPr>
          <w:rFonts w:ascii="Times New Roman" w:hAnsi="Times New Roman" w:cs="Times New Roman"/>
          <w:sz w:val="32"/>
          <w:szCs w:val="32"/>
        </w:rPr>
        <w:t xml:space="preserve"> </w:t>
      </w:r>
      <w:r w:rsidR="007008C2" w:rsidRPr="009A000D">
        <w:rPr>
          <w:rFonts w:ascii="Times New Roman" w:hAnsi="Times New Roman" w:cs="Times New Roman"/>
          <w:sz w:val="32"/>
          <w:szCs w:val="32"/>
        </w:rPr>
        <w:t xml:space="preserve">It </w:t>
      </w:r>
      <w:r w:rsidR="00987DAF" w:rsidRPr="009A000D">
        <w:rPr>
          <w:rFonts w:ascii="Times New Roman" w:hAnsi="Times New Roman" w:cs="Times New Roman"/>
          <w:sz w:val="32"/>
          <w:szCs w:val="32"/>
        </w:rPr>
        <w:t>states that individuals compare themselves to many other standards, such as other people, past conditions, aspirations, ideal levels of satisfaction, needs or goals.</w:t>
      </w:r>
    </w:p>
    <w:p w14:paraId="373617BD" w14:textId="68DD0487" w:rsidR="00987DAF" w:rsidRPr="009A000D" w:rsidRDefault="00987DAF">
      <w:pPr>
        <w:rPr>
          <w:rFonts w:ascii="Times New Roman" w:hAnsi="Times New Roman" w:cs="Times New Roman"/>
          <w:b/>
          <w:bCs/>
          <w:sz w:val="32"/>
          <w:szCs w:val="32"/>
        </w:rPr>
      </w:pPr>
      <w:r w:rsidRPr="009A000D">
        <w:rPr>
          <w:rFonts w:ascii="Times New Roman" w:hAnsi="Times New Roman" w:cs="Times New Roman"/>
          <w:b/>
          <w:bCs/>
          <w:sz w:val="32"/>
          <w:szCs w:val="32"/>
        </w:rPr>
        <w:t>PERMA theory of well-being:</w:t>
      </w:r>
      <w:r w:rsidRPr="009A000D">
        <w:rPr>
          <w:rFonts w:ascii="Times New Roman" w:hAnsi="Times New Roman" w:cs="Times New Roman"/>
          <w:sz w:val="32"/>
          <w:szCs w:val="32"/>
        </w:rPr>
        <w:t xml:space="preserve"> There are different components of well-being</w:t>
      </w:r>
      <w:r w:rsidR="00356A8A" w:rsidRPr="009A000D">
        <w:rPr>
          <w:rFonts w:ascii="Times New Roman" w:hAnsi="Times New Roman" w:cs="Times New Roman"/>
          <w:sz w:val="32"/>
          <w:szCs w:val="32"/>
        </w:rPr>
        <w:t>,</w:t>
      </w:r>
      <w:r w:rsidRPr="009A000D">
        <w:rPr>
          <w:rFonts w:ascii="Times New Roman" w:hAnsi="Times New Roman" w:cs="Times New Roman"/>
          <w:sz w:val="32"/>
          <w:szCs w:val="32"/>
        </w:rPr>
        <w:t xml:space="preserve"> and these can be measured. There are five most important elements that contribute to well-being</w:t>
      </w:r>
      <w:r w:rsidR="002B5A93" w:rsidRPr="009A000D">
        <w:rPr>
          <w:rFonts w:ascii="Times New Roman" w:hAnsi="Times New Roman" w:cs="Times New Roman"/>
          <w:sz w:val="32"/>
          <w:szCs w:val="32"/>
        </w:rPr>
        <w:t>,</w:t>
      </w:r>
      <w:r w:rsidRPr="009A000D">
        <w:rPr>
          <w:rFonts w:ascii="Times New Roman" w:hAnsi="Times New Roman" w:cs="Times New Roman"/>
          <w:sz w:val="32"/>
          <w:szCs w:val="32"/>
        </w:rPr>
        <w:t xml:space="preserve"> such as </w:t>
      </w:r>
      <w:r w:rsidR="008D305E" w:rsidRPr="009A000D">
        <w:rPr>
          <w:rFonts w:ascii="Times New Roman" w:hAnsi="Times New Roman" w:cs="Times New Roman"/>
          <w:sz w:val="32"/>
          <w:szCs w:val="32"/>
        </w:rPr>
        <w:t>p</w:t>
      </w:r>
      <w:r w:rsidRPr="009A000D">
        <w:rPr>
          <w:rFonts w:ascii="Times New Roman" w:hAnsi="Times New Roman" w:cs="Times New Roman"/>
          <w:sz w:val="32"/>
          <w:szCs w:val="32"/>
        </w:rPr>
        <w:t xml:space="preserve">ositive emotions (P), </w:t>
      </w:r>
      <w:r w:rsidR="00F9345D" w:rsidRPr="009A000D">
        <w:rPr>
          <w:rFonts w:ascii="Times New Roman" w:hAnsi="Times New Roman" w:cs="Times New Roman"/>
          <w:sz w:val="32"/>
          <w:szCs w:val="32"/>
        </w:rPr>
        <w:t>e</w:t>
      </w:r>
      <w:r w:rsidRPr="009A000D">
        <w:rPr>
          <w:rFonts w:ascii="Times New Roman" w:hAnsi="Times New Roman" w:cs="Times New Roman"/>
          <w:sz w:val="32"/>
          <w:szCs w:val="32"/>
        </w:rPr>
        <w:t xml:space="preserve">ngagement (E), </w:t>
      </w:r>
      <w:r w:rsidR="00F9345D" w:rsidRPr="009A000D">
        <w:rPr>
          <w:rFonts w:ascii="Times New Roman" w:hAnsi="Times New Roman" w:cs="Times New Roman"/>
          <w:sz w:val="32"/>
          <w:szCs w:val="32"/>
        </w:rPr>
        <w:t>p</w:t>
      </w:r>
      <w:r w:rsidRPr="009A000D">
        <w:rPr>
          <w:rFonts w:ascii="Times New Roman" w:hAnsi="Times New Roman" w:cs="Times New Roman"/>
          <w:sz w:val="32"/>
          <w:szCs w:val="32"/>
        </w:rPr>
        <w:t xml:space="preserve">ositive relationships (R), </w:t>
      </w:r>
      <w:r w:rsidR="00F9345D" w:rsidRPr="009A000D">
        <w:rPr>
          <w:rFonts w:ascii="Times New Roman" w:hAnsi="Times New Roman" w:cs="Times New Roman"/>
          <w:sz w:val="32"/>
          <w:szCs w:val="32"/>
        </w:rPr>
        <w:t>m</w:t>
      </w:r>
      <w:r w:rsidRPr="009A000D">
        <w:rPr>
          <w:rFonts w:ascii="Times New Roman" w:hAnsi="Times New Roman" w:cs="Times New Roman"/>
          <w:sz w:val="32"/>
          <w:szCs w:val="32"/>
        </w:rPr>
        <w:t xml:space="preserve">eaning (M) and </w:t>
      </w:r>
      <w:r w:rsidR="00F9345D" w:rsidRPr="009A000D">
        <w:rPr>
          <w:rFonts w:ascii="Times New Roman" w:hAnsi="Times New Roman" w:cs="Times New Roman"/>
          <w:sz w:val="32"/>
          <w:szCs w:val="32"/>
        </w:rPr>
        <w:t>a</w:t>
      </w:r>
      <w:r w:rsidRPr="009A000D">
        <w:rPr>
          <w:rFonts w:ascii="Times New Roman" w:hAnsi="Times New Roman" w:cs="Times New Roman"/>
          <w:sz w:val="32"/>
          <w:szCs w:val="32"/>
        </w:rPr>
        <w:t>chievement (A)</w:t>
      </w:r>
      <w:r w:rsidR="00955670" w:rsidRPr="009A000D">
        <w:rPr>
          <w:rFonts w:ascii="Times New Roman" w:hAnsi="Times New Roman" w:cs="Times New Roman"/>
          <w:sz w:val="32"/>
          <w:szCs w:val="32"/>
        </w:rPr>
        <w:t xml:space="preserve"> </w:t>
      </w:r>
      <w:r w:rsidRPr="009A000D">
        <w:rPr>
          <w:rFonts w:ascii="Times New Roman" w:hAnsi="Times New Roman" w:cs="Times New Roman"/>
          <w:sz w:val="32"/>
          <w:szCs w:val="32"/>
        </w:rPr>
        <w:t>(Seligman, 2011).</w:t>
      </w:r>
    </w:p>
    <w:p w14:paraId="31398122" w14:textId="02039A6B" w:rsidR="00987DAF" w:rsidRPr="009A000D" w:rsidRDefault="00987DAF">
      <w:pPr>
        <w:rPr>
          <w:rFonts w:ascii="Times New Roman" w:hAnsi="Times New Roman" w:cs="Times New Roman"/>
          <w:sz w:val="32"/>
          <w:szCs w:val="32"/>
        </w:rPr>
      </w:pPr>
      <w:r w:rsidRPr="009A000D">
        <w:rPr>
          <w:rFonts w:ascii="Times New Roman" w:hAnsi="Times New Roman" w:cs="Times New Roman"/>
          <w:b/>
          <w:sz w:val="32"/>
          <w:szCs w:val="32"/>
        </w:rPr>
        <w:lastRenderedPageBreak/>
        <w:t xml:space="preserve">Positive emotions: </w:t>
      </w:r>
      <w:r w:rsidRPr="009A000D">
        <w:rPr>
          <w:rFonts w:ascii="Times New Roman" w:hAnsi="Times New Roman" w:cs="Times New Roman"/>
          <w:bCs/>
          <w:sz w:val="32"/>
          <w:szCs w:val="32"/>
        </w:rPr>
        <w:t>These</w:t>
      </w:r>
      <w:r w:rsidRPr="009A000D">
        <w:rPr>
          <w:rFonts w:ascii="Times New Roman" w:hAnsi="Times New Roman" w:cs="Times New Roman"/>
          <w:sz w:val="32"/>
          <w:szCs w:val="32"/>
        </w:rPr>
        <w:t xml:space="preserve"> include different feelings, more than </w:t>
      </w:r>
      <w:r w:rsidR="002B5A93" w:rsidRPr="009A000D">
        <w:rPr>
          <w:rFonts w:ascii="Times New Roman" w:hAnsi="Times New Roman" w:cs="Times New Roman"/>
          <w:sz w:val="32"/>
          <w:szCs w:val="32"/>
        </w:rPr>
        <w:t xml:space="preserve">just </w:t>
      </w:r>
      <w:r w:rsidRPr="009A000D">
        <w:rPr>
          <w:rFonts w:ascii="Times New Roman" w:hAnsi="Times New Roman" w:cs="Times New Roman"/>
          <w:sz w:val="32"/>
          <w:szCs w:val="32"/>
        </w:rPr>
        <w:t>joy or happiness. Well-being can be enhanced by increasing positive emotions.</w:t>
      </w:r>
    </w:p>
    <w:p w14:paraId="061BB62B" w14:textId="010151DA"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Protective-motivation theory:</w:t>
      </w:r>
      <w:r w:rsidRPr="009A000D">
        <w:rPr>
          <w:rFonts w:ascii="Times New Roman" w:hAnsi="Times New Roman" w:cs="Times New Roman"/>
          <w:sz w:val="32"/>
          <w:szCs w:val="32"/>
        </w:rPr>
        <w:t xml:space="preserve"> This theory provides further support to explain the health belief model. Four components of this theory were </w:t>
      </w:r>
      <w:r w:rsidR="005E6070" w:rsidRPr="009A000D">
        <w:rPr>
          <w:rFonts w:ascii="Times New Roman" w:hAnsi="Times New Roman" w:cs="Times New Roman"/>
          <w:sz w:val="32"/>
          <w:szCs w:val="32"/>
        </w:rPr>
        <w:t xml:space="preserve">initially </w:t>
      </w:r>
      <w:r w:rsidRPr="009A000D">
        <w:rPr>
          <w:rFonts w:ascii="Times New Roman" w:hAnsi="Times New Roman" w:cs="Times New Roman"/>
          <w:sz w:val="32"/>
          <w:szCs w:val="32"/>
        </w:rPr>
        <w:t>proposed</w:t>
      </w:r>
      <w:r w:rsidR="00595F65" w:rsidRPr="009A000D">
        <w:rPr>
          <w:rFonts w:ascii="Times New Roman" w:hAnsi="Times New Roman" w:cs="Times New Roman"/>
          <w:sz w:val="32"/>
          <w:szCs w:val="32"/>
        </w:rPr>
        <w:t>,</w:t>
      </w:r>
      <w:r w:rsidRPr="009A000D">
        <w:rPr>
          <w:rFonts w:ascii="Times New Roman" w:hAnsi="Times New Roman" w:cs="Times New Roman"/>
          <w:sz w:val="32"/>
          <w:szCs w:val="32"/>
        </w:rPr>
        <w:t xml:space="preserve"> </w:t>
      </w:r>
      <w:r w:rsidR="00595F65" w:rsidRPr="009A000D">
        <w:rPr>
          <w:rFonts w:ascii="Times New Roman" w:hAnsi="Times New Roman" w:cs="Times New Roman"/>
          <w:sz w:val="32"/>
          <w:szCs w:val="32"/>
        </w:rPr>
        <w:t xml:space="preserve">such </w:t>
      </w:r>
      <w:r w:rsidRPr="009A000D">
        <w:rPr>
          <w:rFonts w:ascii="Times New Roman" w:hAnsi="Times New Roman" w:cs="Times New Roman"/>
          <w:sz w:val="32"/>
          <w:szCs w:val="32"/>
        </w:rPr>
        <w:t>as severity, susceptibility, response effectiveness and self-efficacy (Rogers, 1975).</w:t>
      </w:r>
    </w:p>
    <w:p w14:paraId="702847AA" w14:textId="2AADCAC6" w:rsidR="00987DAF" w:rsidRPr="009A000D" w:rsidRDefault="00987DAF" w:rsidP="000E2AFD">
      <w:pPr>
        <w:rPr>
          <w:rFonts w:ascii="Times New Roman" w:hAnsi="Times New Roman" w:cs="Times New Roman"/>
          <w:sz w:val="32"/>
          <w:szCs w:val="32"/>
        </w:rPr>
      </w:pPr>
      <w:r w:rsidRPr="009A000D">
        <w:rPr>
          <w:rFonts w:ascii="Times New Roman" w:hAnsi="Times New Roman" w:cs="Times New Roman"/>
          <w:b/>
          <w:bCs/>
          <w:sz w:val="32"/>
          <w:szCs w:val="32"/>
        </w:rPr>
        <w:t>Subjective well-being (SWB):</w:t>
      </w:r>
      <w:r w:rsidRPr="009A000D">
        <w:rPr>
          <w:rFonts w:ascii="Times New Roman" w:hAnsi="Times New Roman" w:cs="Times New Roman"/>
          <w:sz w:val="32"/>
          <w:szCs w:val="32"/>
        </w:rPr>
        <w:t xml:space="preserve"> Involves the evaluation of one’s life by considering the cognitive judgements of how one is satisfied in one’s life and the appraisal of emotions and moods that one experiences (Diener, 1984).</w:t>
      </w:r>
    </w:p>
    <w:p w14:paraId="54523FDD" w14:textId="3B9A0FB6" w:rsidR="00987DAF" w:rsidRPr="009A000D" w:rsidRDefault="00987DAF" w:rsidP="000E2AFD">
      <w:pPr>
        <w:rPr>
          <w:rFonts w:ascii="Times New Roman" w:hAnsi="Times New Roman" w:cs="Times New Roman"/>
          <w:sz w:val="32"/>
          <w:szCs w:val="32"/>
        </w:rPr>
      </w:pPr>
      <w:r w:rsidRPr="009A000D">
        <w:rPr>
          <w:rFonts w:ascii="Times New Roman" w:hAnsi="Times New Roman" w:cs="Times New Roman"/>
          <w:b/>
          <w:bCs/>
          <w:sz w:val="32"/>
          <w:szCs w:val="32"/>
        </w:rPr>
        <w:t>Telic theories</w:t>
      </w:r>
      <w:r w:rsidRPr="009A000D">
        <w:rPr>
          <w:rFonts w:ascii="Times New Roman" w:hAnsi="Times New Roman" w:cs="Times New Roman"/>
          <w:sz w:val="32"/>
          <w:szCs w:val="32"/>
        </w:rPr>
        <w:t>:</w:t>
      </w:r>
      <w:r w:rsidRPr="009A000D">
        <w:rPr>
          <w:rFonts w:ascii="Times New Roman" w:hAnsi="Times New Roman" w:cs="Times New Roman"/>
          <w:b/>
          <w:sz w:val="32"/>
          <w:szCs w:val="32"/>
        </w:rPr>
        <w:t xml:space="preserve"> </w:t>
      </w:r>
      <w:r w:rsidRPr="009A000D">
        <w:rPr>
          <w:rFonts w:ascii="Times New Roman" w:hAnsi="Times New Roman" w:cs="Times New Roman"/>
          <w:bCs/>
          <w:sz w:val="32"/>
          <w:szCs w:val="32"/>
        </w:rPr>
        <w:t>T</w:t>
      </w:r>
      <w:r w:rsidRPr="009A000D">
        <w:rPr>
          <w:rFonts w:ascii="Times New Roman" w:hAnsi="Times New Roman" w:cs="Times New Roman"/>
          <w:sz w:val="32"/>
          <w:szCs w:val="32"/>
        </w:rPr>
        <w:t>hese theories emphasize that an individual</w:t>
      </w:r>
      <w:r w:rsidR="00BD3FC7" w:rsidRPr="009A000D">
        <w:rPr>
          <w:rFonts w:ascii="Times New Roman" w:hAnsi="Times New Roman" w:cs="Times New Roman"/>
          <w:sz w:val="32"/>
          <w:szCs w:val="32"/>
        </w:rPr>
        <w:t>’</w:t>
      </w:r>
      <w:r w:rsidRPr="009A000D">
        <w:rPr>
          <w:rFonts w:ascii="Times New Roman" w:hAnsi="Times New Roman" w:cs="Times New Roman"/>
          <w:sz w:val="32"/>
          <w:szCs w:val="32"/>
        </w:rPr>
        <w:t>s goals are the major determining agents of their behaviours (Diener, 1984)</w:t>
      </w:r>
      <w:r w:rsidR="008B70B4" w:rsidRPr="009A000D">
        <w:rPr>
          <w:rFonts w:ascii="Times New Roman" w:hAnsi="Times New Roman" w:cs="Times New Roman"/>
          <w:sz w:val="32"/>
          <w:szCs w:val="32"/>
        </w:rPr>
        <w:t>,</w:t>
      </w:r>
      <w:r w:rsidRPr="009A000D">
        <w:rPr>
          <w:rFonts w:ascii="Times New Roman" w:hAnsi="Times New Roman" w:cs="Times New Roman"/>
          <w:sz w:val="32"/>
          <w:szCs w:val="32"/>
        </w:rPr>
        <w:t xml:space="preserve"> which influence their SWB. Particularly</w:t>
      </w:r>
      <w:r w:rsidR="008B70B4" w:rsidRPr="009A000D">
        <w:rPr>
          <w:rFonts w:ascii="Times New Roman" w:hAnsi="Times New Roman" w:cs="Times New Roman"/>
          <w:sz w:val="32"/>
          <w:szCs w:val="32"/>
        </w:rPr>
        <w:t>,</w:t>
      </w:r>
      <w:r w:rsidRPr="009A000D">
        <w:rPr>
          <w:rFonts w:ascii="Times New Roman" w:hAnsi="Times New Roman" w:cs="Times New Roman"/>
          <w:sz w:val="32"/>
          <w:szCs w:val="32"/>
        </w:rPr>
        <w:t xml:space="preserve"> what goals one has or what one wants to do in one’s life and to what extent they gain success at it (Austin &amp; Vancouver, 1996).</w:t>
      </w:r>
    </w:p>
    <w:p w14:paraId="7268EBE8" w14:textId="45F16543"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Theory of planned behaviour</w:t>
      </w:r>
      <w:r w:rsidR="00A0341D" w:rsidRPr="009A000D">
        <w:rPr>
          <w:rFonts w:ascii="Times New Roman" w:hAnsi="Times New Roman" w:cs="Times New Roman"/>
          <w:b/>
          <w:bCs/>
          <w:sz w:val="32"/>
          <w:szCs w:val="32"/>
        </w:rPr>
        <w:t xml:space="preserve">: </w:t>
      </w:r>
      <w:r w:rsidRPr="009A000D">
        <w:rPr>
          <w:rFonts w:ascii="Times New Roman" w:hAnsi="Times New Roman" w:cs="Times New Roman"/>
          <w:sz w:val="32"/>
          <w:szCs w:val="32"/>
        </w:rPr>
        <w:t>This model implies that after considering the information that is available then people develop their attitudes towards it. Each attitude and the related behaviour has four components, such as action, target, context and time (Ajzen &amp; Madden, 1986).</w:t>
      </w:r>
    </w:p>
    <w:p w14:paraId="3E2F0F54" w14:textId="083702F4" w:rsidR="00987DAF" w:rsidRPr="009A000D" w:rsidRDefault="00987DAF">
      <w:pPr>
        <w:rPr>
          <w:rFonts w:ascii="Times New Roman" w:hAnsi="Times New Roman" w:cs="Times New Roman"/>
          <w:sz w:val="32"/>
          <w:szCs w:val="32"/>
        </w:rPr>
      </w:pPr>
      <w:r w:rsidRPr="009A000D">
        <w:rPr>
          <w:rFonts w:ascii="Times New Roman" w:hAnsi="Times New Roman" w:cs="Times New Roman"/>
          <w:b/>
          <w:bCs/>
          <w:sz w:val="32"/>
          <w:szCs w:val="32"/>
        </w:rPr>
        <w:t>Theory of reasoned action</w:t>
      </w:r>
      <w:r w:rsidR="00674362" w:rsidRPr="009A000D">
        <w:rPr>
          <w:rFonts w:ascii="Times New Roman" w:hAnsi="Times New Roman" w:cs="Times New Roman"/>
          <w:b/>
          <w:bCs/>
          <w:sz w:val="32"/>
          <w:szCs w:val="32"/>
        </w:rPr>
        <w:t xml:space="preserve"> (TRA)</w:t>
      </w:r>
      <w:r w:rsidRPr="009A000D">
        <w:rPr>
          <w:rFonts w:ascii="Times New Roman" w:hAnsi="Times New Roman" w:cs="Times New Roman"/>
          <w:b/>
          <w:bCs/>
          <w:sz w:val="32"/>
          <w:szCs w:val="32"/>
        </w:rPr>
        <w:t xml:space="preserve">: </w:t>
      </w:r>
      <w:r w:rsidRPr="009A000D">
        <w:rPr>
          <w:rFonts w:ascii="Times New Roman" w:hAnsi="Times New Roman" w:cs="Times New Roman"/>
          <w:sz w:val="32"/>
          <w:szCs w:val="32"/>
        </w:rPr>
        <w:t>TRA</w:t>
      </w:r>
      <w:r w:rsidR="00674362" w:rsidRPr="009A000D">
        <w:rPr>
          <w:rFonts w:ascii="Times New Roman" w:hAnsi="Times New Roman" w:cs="Times New Roman"/>
          <w:sz w:val="32"/>
          <w:szCs w:val="32"/>
        </w:rPr>
        <w:t xml:space="preserve"> (</w:t>
      </w:r>
      <w:r w:rsidRPr="009A000D">
        <w:rPr>
          <w:rFonts w:ascii="Times New Roman" w:hAnsi="Times New Roman" w:cs="Times New Roman"/>
          <w:sz w:val="32"/>
          <w:szCs w:val="32"/>
        </w:rPr>
        <w:t>Fishbein &amp; Ajzen, 1975) suggests that the cause of volitional behaviour depends upon one</w:t>
      </w:r>
      <w:r w:rsidR="00801D11" w:rsidRPr="009A000D">
        <w:rPr>
          <w:rFonts w:ascii="Times New Roman" w:hAnsi="Times New Roman" w:cs="Times New Roman"/>
          <w:sz w:val="32"/>
          <w:szCs w:val="32"/>
        </w:rPr>
        <w:t>’</w:t>
      </w:r>
      <w:r w:rsidRPr="009A000D">
        <w:rPr>
          <w:rFonts w:ascii="Times New Roman" w:hAnsi="Times New Roman" w:cs="Times New Roman"/>
          <w:sz w:val="32"/>
          <w:szCs w:val="32"/>
        </w:rPr>
        <w:t>s intention to engage in that particular behaviour. The behavioural intention represents the plan or motivation of the person that could be a decision or self-instruction to make an effort to carry out the target behaviour (Fishbein &amp; Ajzen, 1995).</w:t>
      </w:r>
    </w:p>
    <w:p w14:paraId="21088AE2"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lastRenderedPageBreak/>
        <w:t>Chapter 5</w:t>
      </w:r>
    </w:p>
    <w:p w14:paraId="60886B2A" w14:textId="4B5AADEB"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i/>
          <w:sz w:val="32"/>
          <w:szCs w:val="32"/>
        </w:rPr>
        <w:t>Atharvaveda</w:t>
      </w:r>
      <w:r w:rsidRPr="009A000D">
        <w:rPr>
          <w:rFonts w:ascii="Times New Roman" w:eastAsia="Times New Roman" w:hAnsi="Times New Roman" w:cs="Times New Roman"/>
          <w:b/>
          <w:bCs/>
          <w:sz w:val="32"/>
          <w:szCs w:val="32"/>
        </w:rPr>
        <w:t>:</w:t>
      </w:r>
      <w:r w:rsidRPr="009A000D">
        <w:rPr>
          <w:rFonts w:ascii="Times New Roman" w:eastAsia="Times New Roman" w:hAnsi="Times New Roman" w:cs="Times New Roman"/>
          <w:sz w:val="32"/>
          <w:szCs w:val="32"/>
        </w:rPr>
        <w:t xml:space="preserve"> It has provided a lot of information about the way the illness or diseases can be dealt with, how the style of life needs to be altered to enhance health and what kind of medications or remedial techniques can help to deal with various kinds of health problems. </w:t>
      </w:r>
    </w:p>
    <w:p w14:paraId="6C841867" w14:textId="5FB2B5CD"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Biochemical theory:</w:t>
      </w:r>
      <w:r w:rsidRPr="009A000D">
        <w:rPr>
          <w:rFonts w:ascii="Times New Roman" w:eastAsia="Times New Roman" w:hAnsi="Times New Roman" w:cs="Times New Roman"/>
          <w:sz w:val="32"/>
          <w:szCs w:val="32"/>
        </w:rPr>
        <w:t xml:space="preserve"> When there are chemical imbalances in the brain, it causes mental illness.</w:t>
      </w:r>
    </w:p>
    <w:p w14:paraId="22A90D2C" w14:textId="42A81EE7"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Cultural meaning systems:</w:t>
      </w:r>
      <w:r w:rsidRPr="009A000D">
        <w:rPr>
          <w:rFonts w:ascii="Times New Roman" w:eastAsia="Times New Roman" w:hAnsi="Times New Roman" w:cs="Times New Roman"/>
          <w:sz w:val="32"/>
          <w:szCs w:val="32"/>
        </w:rPr>
        <w:t xml:space="preserve"> Cultural meaning systems, according to the anthropologists (D’Andrade, 1984), refer to the knowledge systems that are passed on from one generation to another in a given society. These systems include the knowledge </w:t>
      </w:r>
      <w:r w:rsidR="00A0341D" w:rsidRPr="009A000D">
        <w:rPr>
          <w:rFonts w:ascii="Times New Roman" w:eastAsia="Times New Roman" w:hAnsi="Times New Roman" w:cs="Times New Roman"/>
          <w:sz w:val="32"/>
          <w:szCs w:val="32"/>
        </w:rPr>
        <w:t xml:space="preserve">about </w:t>
      </w:r>
      <w:r w:rsidRPr="009A000D">
        <w:rPr>
          <w:rFonts w:ascii="Times New Roman" w:eastAsia="Times New Roman" w:hAnsi="Times New Roman" w:cs="Times New Roman"/>
          <w:sz w:val="32"/>
          <w:szCs w:val="32"/>
        </w:rPr>
        <w:t xml:space="preserve">the sociocultural norms, political </w:t>
      </w:r>
      <w:r w:rsidR="00A0341D" w:rsidRPr="009A000D">
        <w:rPr>
          <w:rFonts w:ascii="Times New Roman" w:eastAsia="Times New Roman" w:hAnsi="Times New Roman" w:cs="Times New Roman"/>
          <w:sz w:val="32"/>
          <w:szCs w:val="32"/>
        </w:rPr>
        <w:t xml:space="preserve">and </w:t>
      </w:r>
      <w:r w:rsidRPr="009A000D">
        <w:rPr>
          <w:rFonts w:ascii="Times New Roman" w:eastAsia="Times New Roman" w:hAnsi="Times New Roman" w:cs="Times New Roman"/>
          <w:sz w:val="32"/>
          <w:szCs w:val="32"/>
        </w:rPr>
        <w:t>economic structures, religious views, language, artistic forms and expressions, perceptions about illness and healing and so on.</w:t>
      </w:r>
    </w:p>
    <w:p w14:paraId="4A6B1E3C" w14:textId="5E43011F" w:rsidR="00703145" w:rsidRPr="009A000D" w:rsidRDefault="00703145">
      <w:pPr>
        <w:rPr>
          <w:rFonts w:ascii="Times New Roman" w:eastAsia="Times New Roman" w:hAnsi="Times New Roman" w:cs="Times New Roman"/>
          <w:sz w:val="32"/>
          <w:szCs w:val="32"/>
          <w:shd w:val="clear" w:color="auto" w:fill="FFFFFF"/>
        </w:rPr>
      </w:pPr>
      <w:r w:rsidRPr="009A000D">
        <w:rPr>
          <w:rFonts w:ascii="Times New Roman" w:eastAsia="Times New Roman" w:hAnsi="Times New Roman" w:cs="Times New Roman"/>
          <w:b/>
          <w:bCs/>
          <w:sz w:val="32"/>
          <w:szCs w:val="32"/>
          <w:shd w:val="clear" w:color="auto" w:fill="FFFFFF"/>
        </w:rPr>
        <w:t>Cultural relativity:</w:t>
      </w:r>
      <w:r w:rsidRPr="009A000D">
        <w:rPr>
          <w:rFonts w:ascii="Times New Roman" w:eastAsia="Times New Roman" w:hAnsi="Times New Roman" w:cs="Times New Roman"/>
          <w:sz w:val="32"/>
          <w:szCs w:val="32"/>
          <w:shd w:val="clear" w:color="auto" w:fill="FFFFFF"/>
        </w:rPr>
        <w:t xml:space="preserve"> The very idea that a person’s psychological and social </w:t>
      </w:r>
      <w:r w:rsidR="00A0341D" w:rsidRPr="009A000D">
        <w:rPr>
          <w:rFonts w:ascii="Times New Roman" w:eastAsia="Times New Roman" w:hAnsi="Times New Roman" w:cs="Times New Roman"/>
          <w:sz w:val="32"/>
          <w:szCs w:val="32"/>
          <w:shd w:val="clear" w:color="auto" w:fill="FFFFFF"/>
        </w:rPr>
        <w:t xml:space="preserve">functioning </w:t>
      </w:r>
      <w:r w:rsidRPr="009A000D">
        <w:rPr>
          <w:rFonts w:ascii="Times New Roman" w:eastAsia="Times New Roman" w:hAnsi="Times New Roman" w:cs="Times New Roman"/>
          <w:sz w:val="32"/>
          <w:szCs w:val="32"/>
          <w:shd w:val="clear" w:color="auto" w:fill="FFFFFF"/>
        </w:rPr>
        <w:t>is determined by one’s culture implies the concept of cultural relativity.</w:t>
      </w:r>
    </w:p>
    <w:p w14:paraId="0A73C80E" w14:textId="44239EA1" w:rsidR="00703145" w:rsidRPr="009A000D" w:rsidRDefault="00703145">
      <w:pPr>
        <w:rPr>
          <w:rFonts w:ascii="Times New Roman" w:eastAsia="Times New Roman" w:hAnsi="Times New Roman" w:cs="Times New Roman"/>
          <w:sz w:val="32"/>
          <w:szCs w:val="32"/>
          <w:shd w:val="clear" w:color="auto" w:fill="FFFFFF"/>
        </w:rPr>
      </w:pPr>
      <w:r w:rsidRPr="009A000D">
        <w:rPr>
          <w:rFonts w:ascii="Times New Roman" w:hAnsi="Times New Roman" w:cs="Times New Roman"/>
          <w:b/>
          <w:bCs/>
          <w:sz w:val="32"/>
          <w:szCs w:val="32"/>
        </w:rPr>
        <w:t>Culture:</w:t>
      </w:r>
      <w:r w:rsidRPr="009A000D">
        <w:rPr>
          <w:rFonts w:ascii="Times New Roman" w:eastAsia="Times New Roman" w:hAnsi="Times New Roman" w:cs="Times New Roman"/>
          <w:sz w:val="32"/>
          <w:szCs w:val="32"/>
          <w:shd w:val="clear" w:color="auto" w:fill="FFFFFF"/>
        </w:rPr>
        <w:t xml:space="preserve"> ‘It (Indian Culture) nurtured the synthesis of those cultures which stayed in this country. They affected the Indian way of life and in return got influenced by it’ (Gandhi, 1930).</w:t>
      </w:r>
    </w:p>
    <w:p w14:paraId="16CE75EA" w14:textId="25896E0B"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shd w:val="clear" w:color="auto" w:fill="FFFFFF"/>
        </w:rPr>
        <w:t>Culture</w:t>
      </w:r>
      <w:r w:rsidRPr="009A000D">
        <w:rPr>
          <w:rFonts w:ascii="Times New Roman" w:eastAsia="Times New Roman" w:hAnsi="Times New Roman" w:cs="Times New Roman"/>
          <w:sz w:val="32"/>
          <w:szCs w:val="32"/>
          <w:shd w:val="clear" w:color="auto" w:fill="FFFFFF"/>
        </w:rPr>
        <w:t>:</w:t>
      </w:r>
      <w:r w:rsidRPr="009A000D">
        <w:rPr>
          <w:rFonts w:ascii="Times New Roman" w:eastAsia="Times New Roman" w:hAnsi="Times New Roman" w:cs="Times New Roman"/>
          <w:sz w:val="32"/>
          <w:szCs w:val="32"/>
        </w:rPr>
        <w:t xml:space="preserve"> Culture or civilization, taken in its wide ethnographic sense, is that complex whole which includes knowledge, beliefs, art, orals, laws, customs, and any other capabilities and habits acquired by a man as he is a part of the society’ (Taylor, 1958).</w:t>
      </w:r>
    </w:p>
    <w:p w14:paraId="098E47A9" w14:textId="77777777" w:rsidR="00703145" w:rsidRPr="009A000D" w:rsidRDefault="00703145" w:rsidP="001277E9">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Diagnosis:</w:t>
      </w:r>
      <w:r w:rsidRPr="009A000D">
        <w:rPr>
          <w:rFonts w:ascii="Times New Roman" w:eastAsia="Times New Roman" w:hAnsi="Times New Roman" w:cs="Times New Roman"/>
          <w:sz w:val="32"/>
          <w:szCs w:val="32"/>
        </w:rPr>
        <w:t xml:space="preserve"> The diagnosis given by the doctor was considered as the disease. The clinician always uses their medical training or knowledge about diagnosis in defining the problem of the patient as a disease (Castillo, 1997).</w:t>
      </w:r>
    </w:p>
    <w:p w14:paraId="325FD3F8" w14:textId="244F5086" w:rsidR="00703145" w:rsidRPr="009A000D" w:rsidRDefault="00703145">
      <w:pPr>
        <w:rPr>
          <w:rFonts w:ascii="Times New Roman" w:eastAsia="Times New Roman" w:hAnsi="Times New Roman" w:cs="Times New Roman"/>
          <w:sz w:val="32"/>
          <w:szCs w:val="32"/>
          <w:shd w:val="clear" w:color="auto" w:fill="FFFFFF"/>
        </w:rPr>
      </w:pPr>
      <w:r w:rsidRPr="009A000D">
        <w:rPr>
          <w:rFonts w:ascii="Times New Roman" w:hAnsi="Times New Roman" w:cs="Times New Roman"/>
          <w:b/>
          <w:bCs/>
          <w:i/>
          <w:iCs/>
          <w:sz w:val="32"/>
          <w:szCs w:val="32"/>
        </w:rPr>
        <w:lastRenderedPageBreak/>
        <w:t>Emic</w:t>
      </w:r>
      <w:r w:rsidRPr="009A000D">
        <w:rPr>
          <w:rFonts w:ascii="Times New Roman" w:hAnsi="Times New Roman" w:cs="Times New Roman"/>
          <w:b/>
          <w:bCs/>
          <w:sz w:val="32"/>
          <w:szCs w:val="32"/>
        </w:rPr>
        <w:t>:</w:t>
      </w:r>
      <w:r w:rsidRPr="009A000D">
        <w:rPr>
          <w:rFonts w:ascii="Times New Roman" w:eastAsia="Times New Roman" w:hAnsi="Times New Roman" w:cs="Times New Roman"/>
          <w:sz w:val="32"/>
          <w:szCs w:val="32"/>
          <w:shd w:val="clear" w:color="auto" w:fill="FFFFFF"/>
        </w:rPr>
        <w:t xml:space="preserve"> When the behaviour is examined from within the same culture that it belongs to, it is known as </w:t>
      </w:r>
      <w:r w:rsidRPr="009A000D">
        <w:rPr>
          <w:rFonts w:ascii="Times New Roman" w:eastAsia="Times New Roman" w:hAnsi="Times New Roman" w:cs="Times New Roman"/>
          <w:i/>
          <w:iCs/>
          <w:sz w:val="32"/>
          <w:szCs w:val="32"/>
          <w:shd w:val="clear" w:color="auto" w:fill="FFFFFF"/>
        </w:rPr>
        <w:t>emic</w:t>
      </w:r>
      <w:r w:rsidRPr="009A000D">
        <w:rPr>
          <w:rFonts w:ascii="Times New Roman" w:eastAsia="Times New Roman" w:hAnsi="Times New Roman" w:cs="Times New Roman"/>
          <w:sz w:val="32"/>
          <w:szCs w:val="32"/>
          <w:shd w:val="clear" w:color="auto" w:fill="FFFFFF"/>
        </w:rPr>
        <w:t xml:space="preserve"> approach.</w:t>
      </w:r>
    </w:p>
    <w:p w14:paraId="2153A611" w14:textId="15E7125A" w:rsidR="00703145" w:rsidRPr="009A000D" w:rsidRDefault="00703145">
      <w:pPr>
        <w:rPr>
          <w:rFonts w:ascii="Times New Roman" w:hAnsi="Times New Roman" w:cs="Times New Roman"/>
          <w:b/>
          <w:bCs/>
          <w:sz w:val="32"/>
          <w:szCs w:val="32"/>
        </w:rPr>
      </w:pPr>
      <w:r w:rsidRPr="009A000D">
        <w:rPr>
          <w:rFonts w:ascii="Times New Roman" w:hAnsi="Times New Roman" w:cs="Times New Roman"/>
          <w:b/>
          <w:bCs/>
          <w:i/>
          <w:iCs/>
          <w:sz w:val="32"/>
          <w:szCs w:val="32"/>
        </w:rPr>
        <w:t>Etic</w:t>
      </w:r>
      <w:r w:rsidRPr="009A000D">
        <w:rPr>
          <w:rFonts w:ascii="Times New Roman" w:hAnsi="Times New Roman" w:cs="Times New Roman"/>
          <w:b/>
          <w:bCs/>
          <w:sz w:val="32"/>
          <w:szCs w:val="32"/>
        </w:rPr>
        <w:t>:</w:t>
      </w:r>
      <w:r w:rsidRPr="009A000D">
        <w:rPr>
          <w:rFonts w:ascii="Times New Roman" w:eastAsia="Times New Roman" w:hAnsi="Times New Roman" w:cs="Times New Roman"/>
          <w:sz w:val="32"/>
          <w:szCs w:val="32"/>
          <w:shd w:val="clear" w:color="auto" w:fill="FFFFFF"/>
        </w:rPr>
        <w:t xml:space="preserve"> When the behaviour is studied from outside of a particular system it belongs to, like an alien system, then it is an </w:t>
      </w:r>
      <w:r w:rsidRPr="009A000D">
        <w:rPr>
          <w:rFonts w:ascii="Times New Roman" w:eastAsia="Times New Roman" w:hAnsi="Times New Roman" w:cs="Times New Roman"/>
          <w:i/>
          <w:iCs/>
          <w:sz w:val="32"/>
          <w:szCs w:val="32"/>
          <w:shd w:val="clear" w:color="auto" w:fill="FFFFFF"/>
        </w:rPr>
        <w:t>etic</w:t>
      </w:r>
      <w:r w:rsidRPr="009A000D">
        <w:rPr>
          <w:rFonts w:ascii="Times New Roman" w:eastAsia="Times New Roman" w:hAnsi="Times New Roman" w:cs="Times New Roman"/>
          <w:sz w:val="32"/>
          <w:szCs w:val="32"/>
          <w:shd w:val="clear" w:color="auto" w:fill="FFFFFF"/>
        </w:rPr>
        <w:t xml:space="preserve"> approach.</w:t>
      </w:r>
    </w:p>
    <w:p w14:paraId="21168CE8" w14:textId="5CB7B3CD"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Illness:</w:t>
      </w:r>
      <w:r w:rsidRPr="009A000D">
        <w:rPr>
          <w:rFonts w:ascii="Times New Roman" w:eastAsia="Times New Roman" w:hAnsi="Times New Roman" w:cs="Times New Roman"/>
          <w:sz w:val="32"/>
          <w:szCs w:val="32"/>
        </w:rPr>
        <w:t xml:space="preserve"> refers to the subjective experience of being sick, how the symptoms are experienced and what kind of suffering one experiences, if the person approaches someone for help. Hence, right from diagnosis to the experience of symptoms and its consequences in terms of illness or treatments on the person (Kleinman, 1988a).</w:t>
      </w:r>
    </w:p>
    <w:p w14:paraId="792852A1" w14:textId="19239D3A"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Mental health:</w:t>
      </w:r>
      <w:r w:rsidRPr="009A000D">
        <w:rPr>
          <w:rFonts w:ascii="Times New Roman" w:eastAsia="Times New Roman" w:hAnsi="Times New Roman" w:cs="Times New Roman"/>
          <w:sz w:val="32"/>
          <w:szCs w:val="32"/>
        </w:rPr>
        <w:t xml:space="preserve"> WHO (2011) further describes mental health as</w:t>
      </w:r>
      <w:r w:rsidRPr="009A000D" w:rsidDel="00B470F9">
        <w:rPr>
          <w:rFonts w:ascii="Times New Roman" w:eastAsia="Times New Roman" w:hAnsi="Times New Roman" w:cs="Times New Roman"/>
          <w:sz w:val="32"/>
          <w:szCs w:val="32"/>
        </w:rPr>
        <w:t xml:space="preserve"> </w:t>
      </w:r>
      <w:r w:rsidRPr="009A000D">
        <w:rPr>
          <w:rFonts w:ascii="Times New Roman" w:eastAsia="Times New Roman" w:hAnsi="Times New Roman" w:cs="Times New Roman"/>
          <w:sz w:val="32"/>
          <w:szCs w:val="32"/>
        </w:rPr>
        <w:t>‘a state of well-being in which every individual realizes his or her own abilities ,can cope with the normal stresses of life, can work productively and fruitfully, and is able to make a contribution to her or his community”.</w:t>
      </w:r>
    </w:p>
    <w:p w14:paraId="1AF6ED17" w14:textId="4C224890"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 xml:space="preserve">Shock theory: </w:t>
      </w:r>
      <w:r w:rsidRPr="009A000D">
        <w:rPr>
          <w:rFonts w:ascii="Times New Roman" w:eastAsia="Times New Roman" w:hAnsi="Times New Roman" w:cs="Times New Roman"/>
          <w:sz w:val="32"/>
          <w:szCs w:val="32"/>
        </w:rPr>
        <w:t>Those who believe in the shock theory</w:t>
      </w:r>
      <w:r w:rsidRPr="009A000D">
        <w:rPr>
          <w:rFonts w:ascii="Times New Roman" w:eastAsia="Times New Roman" w:hAnsi="Times New Roman" w:cs="Times New Roman"/>
          <w:b/>
          <w:bCs/>
          <w:sz w:val="32"/>
          <w:szCs w:val="32"/>
        </w:rPr>
        <w:t xml:space="preserve"> </w:t>
      </w:r>
      <w:r w:rsidRPr="009A000D">
        <w:rPr>
          <w:rFonts w:ascii="Times New Roman" w:eastAsia="Times New Roman" w:hAnsi="Times New Roman" w:cs="Times New Roman"/>
          <w:sz w:val="32"/>
          <w:szCs w:val="32"/>
        </w:rPr>
        <w:t>mention of the sudden changes that take place in an individual’s environment, and when the person is unable to cope with the changes, it causes mental illness.</w:t>
      </w:r>
    </w:p>
    <w:p w14:paraId="0DF255EA" w14:textId="27E5DC30"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sz w:val="32"/>
          <w:szCs w:val="32"/>
        </w:rPr>
        <w:t xml:space="preserve">Supernatural theory: </w:t>
      </w:r>
      <w:r w:rsidRPr="009A000D">
        <w:rPr>
          <w:rFonts w:ascii="Times New Roman" w:eastAsia="Times New Roman" w:hAnsi="Times New Roman" w:cs="Times New Roman"/>
          <w:sz w:val="32"/>
          <w:szCs w:val="32"/>
        </w:rPr>
        <w:t xml:space="preserve">Those who believe in the supernatural theory give emphasis to the presence of a maleficent evil or soul, which </w:t>
      </w:r>
      <w:r w:rsidR="00A0341D" w:rsidRPr="009A000D">
        <w:rPr>
          <w:rFonts w:ascii="Times New Roman" w:eastAsia="Times New Roman" w:hAnsi="Times New Roman" w:cs="Times New Roman"/>
          <w:sz w:val="32"/>
          <w:szCs w:val="32"/>
        </w:rPr>
        <w:t xml:space="preserve">causes </w:t>
      </w:r>
      <w:r w:rsidRPr="009A000D">
        <w:rPr>
          <w:rFonts w:ascii="Times New Roman" w:eastAsia="Times New Roman" w:hAnsi="Times New Roman" w:cs="Times New Roman"/>
          <w:sz w:val="32"/>
          <w:szCs w:val="32"/>
        </w:rPr>
        <w:t xml:space="preserve">harm to the mind of the person, altering </w:t>
      </w:r>
      <w:r w:rsidR="00A0341D" w:rsidRPr="009A000D">
        <w:rPr>
          <w:rFonts w:ascii="Times New Roman" w:eastAsia="Times New Roman" w:hAnsi="Times New Roman" w:cs="Times New Roman"/>
          <w:sz w:val="32"/>
          <w:szCs w:val="32"/>
        </w:rPr>
        <w:t xml:space="preserve">the </w:t>
      </w:r>
      <w:r w:rsidRPr="009A000D">
        <w:rPr>
          <w:rFonts w:ascii="Times New Roman" w:eastAsia="Times New Roman" w:hAnsi="Times New Roman" w:cs="Times New Roman"/>
          <w:sz w:val="32"/>
          <w:szCs w:val="32"/>
        </w:rPr>
        <w:t>psychological state leading to mental illness.</w:t>
      </w:r>
    </w:p>
    <w:p w14:paraId="24D69B38" w14:textId="2CD74083" w:rsidR="00703145" w:rsidRPr="009A000D" w:rsidRDefault="00703145">
      <w:pPr>
        <w:rPr>
          <w:rFonts w:ascii="Times New Roman" w:eastAsia="Times New Roman" w:hAnsi="Times New Roman" w:cs="Times New Roman"/>
          <w:sz w:val="32"/>
          <w:szCs w:val="32"/>
        </w:rPr>
      </w:pPr>
      <w:r w:rsidRPr="009A000D">
        <w:rPr>
          <w:rFonts w:ascii="Times New Roman" w:eastAsia="Times New Roman" w:hAnsi="Times New Roman" w:cs="Times New Roman"/>
          <w:b/>
          <w:bCs/>
          <w:i/>
          <w:sz w:val="32"/>
          <w:szCs w:val="32"/>
        </w:rPr>
        <w:t>Yajurveda</w:t>
      </w:r>
      <w:r w:rsidRPr="009A000D">
        <w:rPr>
          <w:rFonts w:ascii="Times New Roman" w:eastAsia="Times New Roman" w:hAnsi="Times New Roman" w:cs="Times New Roman"/>
          <w:b/>
          <w:bCs/>
          <w:iCs/>
          <w:sz w:val="32"/>
          <w:szCs w:val="32"/>
        </w:rPr>
        <w:t>:</w:t>
      </w:r>
      <w:r w:rsidRPr="009A000D">
        <w:rPr>
          <w:rFonts w:ascii="Times New Roman" w:eastAsia="Times New Roman" w:hAnsi="Times New Roman" w:cs="Times New Roman"/>
          <w:sz w:val="32"/>
          <w:szCs w:val="32"/>
        </w:rPr>
        <w:t xml:space="preserve"> It also explains the symptoms associated with various mental illnesses along with </w:t>
      </w:r>
      <w:r w:rsidRPr="009A000D">
        <w:rPr>
          <w:rFonts w:ascii="Times New Roman" w:eastAsia="Times New Roman" w:hAnsi="Times New Roman" w:cs="Times New Roman"/>
          <w:i/>
          <w:sz w:val="32"/>
          <w:szCs w:val="32"/>
        </w:rPr>
        <w:t>Atharvaveda</w:t>
      </w:r>
      <w:r w:rsidRPr="009A000D">
        <w:rPr>
          <w:rFonts w:ascii="Times New Roman" w:eastAsia="Times New Roman" w:hAnsi="Times New Roman" w:cs="Times New Roman"/>
          <w:sz w:val="32"/>
          <w:szCs w:val="32"/>
        </w:rPr>
        <w:t xml:space="preserve"> such as fear from nature, water or death (</w:t>
      </w:r>
      <w:bookmarkStart w:id="0" w:name="_Hlk93497220"/>
      <w:r w:rsidRPr="009A000D">
        <w:rPr>
          <w:rFonts w:ascii="Times New Roman" w:eastAsia="Times New Roman" w:hAnsi="Times New Roman" w:cs="Times New Roman"/>
          <w:i/>
          <w:sz w:val="32"/>
          <w:szCs w:val="32"/>
        </w:rPr>
        <w:t>vibheeti</w:t>
      </w:r>
      <w:bookmarkEnd w:id="0"/>
      <w:r w:rsidRPr="009A000D">
        <w:rPr>
          <w:rFonts w:ascii="Times New Roman" w:eastAsia="Times New Roman" w:hAnsi="Times New Roman" w:cs="Times New Roman"/>
          <w:sz w:val="32"/>
          <w:szCs w:val="32"/>
        </w:rPr>
        <w:t>); sex disorders in a specific group (</w:t>
      </w:r>
      <w:bookmarkStart w:id="1" w:name="_Hlk93497239"/>
      <w:r w:rsidRPr="009A000D">
        <w:rPr>
          <w:rFonts w:ascii="Times New Roman" w:eastAsia="Times New Roman" w:hAnsi="Times New Roman" w:cs="Times New Roman"/>
          <w:i/>
          <w:sz w:val="32"/>
          <w:szCs w:val="32"/>
        </w:rPr>
        <w:t>gandharva</w:t>
      </w:r>
      <w:bookmarkEnd w:id="1"/>
      <w:r w:rsidRPr="009A000D">
        <w:rPr>
          <w:rFonts w:ascii="Times New Roman" w:eastAsia="Times New Roman" w:hAnsi="Times New Roman" w:cs="Times New Roman"/>
          <w:sz w:val="32"/>
          <w:szCs w:val="32"/>
        </w:rPr>
        <w:t xml:space="preserve"> and </w:t>
      </w:r>
      <w:bookmarkStart w:id="2" w:name="_Hlk93497250"/>
      <w:r w:rsidRPr="009A000D">
        <w:rPr>
          <w:rFonts w:ascii="Times New Roman" w:eastAsia="Times New Roman" w:hAnsi="Times New Roman" w:cs="Times New Roman"/>
          <w:i/>
          <w:sz w:val="32"/>
          <w:szCs w:val="32"/>
        </w:rPr>
        <w:t>apsara</w:t>
      </w:r>
      <w:bookmarkEnd w:id="2"/>
      <w:r w:rsidRPr="009A000D">
        <w:rPr>
          <w:rFonts w:ascii="Times New Roman" w:eastAsia="Times New Roman" w:hAnsi="Times New Roman" w:cs="Times New Roman"/>
          <w:sz w:val="32"/>
          <w:szCs w:val="32"/>
        </w:rPr>
        <w:t>); attachment and eroticism (</w:t>
      </w:r>
      <w:r w:rsidRPr="009A000D">
        <w:rPr>
          <w:rFonts w:ascii="Times New Roman" w:eastAsia="Times New Roman" w:hAnsi="Times New Roman" w:cs="Times New Roman"/>
          <w:i/>
          <w:sz w:val="32"/>
          <w:szCs w:val="32"/>
        </w:rPr>
        <w:t>moha</w:t>
      </w:r>
      <w:r w:rsidRPr="009A000D">
        <w:rPr>
          <w:rFonts w:ascii="Times New Roman" w:eastAsia="Times New Roman" w:hAnsi="Times New Roman" w:cs="Times New Roman"/>
          <w:sz w:val="32"/>
          <w:szCs w:val="32"/>
        </w:rPr>
        <w:t xml:space="preserve">), hysteria </w:t>
      </w:r>
      <w:r w:rsidRPr="009A000D">
        <w:rPr>
          <w:rFonts w:ascii="Times New Roman" w:eastAsia="Times New Roman" w:hAnsi="Times New Roman" w:cs="Times New Roman"/>
          <w:iCs/>
          <w:sz w:val="32"/>
          <w:szCs w:val="32"/>
        </w:rPr>
        <w:t>(</w:t>
      </w:r>
      <w:bookmarkStart w:id="3" w:name="_Hlk93497276"/>
      <w:r w:rsidRPr="009A000D">
        <w:rPr>
          <w:rFonts w:ascii="Times New Roman" w:eastAsia="Times New Roman" w:hAnsi="Times New Roman" w:cs="Times New Roman"/>
          <w:i/>
          <w:sz w:val="32"/>
          <w:szCs w:val="32"/>
        </w:rPr>
        <w:t>grahi</w:t>
      </w:r>
      <w:bookmarkEnd w:id="3"/>
      <w:r w:rsidRPr="009A000D">
        <w:rPr>
          <w:rFonts w:ascii="Times New Roman" w:eastAsia="Times New Roman" w:hAnsi="Times New Roman" w:cs="Times New Roman"/>
          <w:sz w:val="32"/>
          <w:szCs w:val="32"/>
        </w:rPr>
        <w:t>) and distress (</w:t>
      </w:r>
      <w:bookmarkStart w:id="4" w:name="_Hlk93497283"/>
      <w:r w:rsidRPr="009A000D">
        <w:rPr>
          <w:rFonts w:ascii="Times New Roman" w:eastAsia="Times New Roman" w:hAnsi="Times New Roman" w:cs="Times New Roman"/>
          <w:i/>
          <w:sz w:val="32"/>
          <w:szCs w:val="32"/>
        </w:rPr>
        <w:t>vishada</w:t>
      </w:r>
      <w:bookmarkEnd w:id="4"/>
      <w:r w:rsidRPr="009A000D">
        <w:rPr>
          <w:rFonts w:ascii="Times New Roman" w:eastAsia="Times New Roman" w:hAnsi="Times New Roman" w:cs="Times New Roman"/>
          <w:sz w:val="32"/>
          <w:szCs w:val="32"/>
        </w:rPr>
        <w:t>) to name a few.</w:t>
      </w:r>
    </w:p>
    <w:p w14:paraId="21088AF1"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t>Chapter 6</w:t>
      </w:r>
    </w:p>
    <w:p w14:paraId="0FA2DB42" w14:textId="0B3BCA6D"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lastRenderedPageBreak/>
        <w:t xml:space="preserve">Addictive behaviour: </w:t>
      </w:r>
      <w:r w:rsidRPr="009A000D">
        <w:rPr>
          <w:rFonts w:ascii="Times New Roman" w:hAnsi="Times New Roman" w:cs="Times New Roman"/>
          <w:sz w:val="32"/>
          <w:szCs w:val="32"/>
        </w:rPr>
        <w:t>It is defined as</w:t>
      </w:r>
      <w:r w:rsidRPr="009A000D" w:rsidDel="00181A75">
        <w:rPr>
          <w:rFonts w:ascii="Times New Roman" w:hAnsi="Times New Roman" w:cs="Times New Roman"/>
          <w:sz w:val="32"/>
          <w:szCs w:val="32"/>
        </w:rPr>
        <w:t xml:space="preserve"> </w:t>
      </w:r>
      <w:r w:rsidRPr="009A000D">
        <w:rPr>
          <w:rFonts w:ascii="Times New Roman" w:hAnsi="Times New Roman" w:cs="Times New Roman"/>
          <w:sz w:val="32"/>
          <w:szCs w:val="32"/>
        </w:rPr>
        <w:t xml:space="preserve">compulsive use of something that, despite having negative physical consequences, one craves the effects of. </w:t>
      </w:r>
    </w:p>
    <w:p w14:paraId="75C2227A" w14:textId="728C4C79" w:rsidR="008D75FE" w:rsidRPr="009A000D" w:rsidRDefault="008D75FE">
      <w:pPr>
        <w:rPr>
          <w:rFonts w:ascii="Times New Roman" w:hAnsi="Times New Roman" w:cs="Times New Roman"/>
          <w:b/>
          <w:bCs/>
          <w:sz w:val="32"/>
          <w:szCs w:val="32"/>
        </w:rPr>
      </w:pPr>
      <w:r w:rsidRPr="009A000D">
        <w:rPr>
          <w:rFonts w:ascii="Times New Roman" w:hAnsi="Times New Roman" w:cs="Times New Roman"/>
          <w:b/>
          <w:bCs/>
          <w:sz w:val="32"/>
          <w:szCs w:val="32"/>
        </w:rPr>
        <w:t>Anaemia:</w:t>
      </w:r>
      <w:r w:rsidRPr="009A000D">
        <w:rPr>
          <w:rFonts w:ascii="Times New Roman" w:hAnsi="Times New Roman" w:cs="Times New Roman"/>
          <w:sz w:val="32"/>
          <w:szCs w:val="32"/>
        </w:rPr>
        <w:t xml:space="preserve"> Deficiency in calcium can lead to brittle bones and excessive bleeding, and a deficiency of phosphorus can lead to anaemia.</w:t>
      </w:r>
    </w:p>
    <w:p w14:paraId="33B1A8AB" w14:textId="4BA6A8BE" w:rsidR="008D75FE" w:rsidRPr="009A000D" w:rsidRDefault="008D75FE" w:rsidP="00636F9E">
      <w:pPr>
        <w:rPr>
          <w:rFonts w:ascii="Times New Roman" w:hAnsi="Times New Roman" w:cs="Times New Roman"/>
          <w:b/>
          <w:bCs/>
          <w:sz w:val="32"/>
          <w:szCs w:val="32"/>
        </w:rPr>
      </w:pPr>
      <w:r w:rsidRPr="009A000D">
        <w:rPr>
          <w:rFonts w:ascii="Times New Roman" w:hAnsi="Times New Roman" w:cs="Times New Roman"/>
          <w:b/>
          <w:bCs/>
          <w:sz w:val="32"/>
          <w:szCs w:val="32"/>
        </w:rPr>
        <w:t xml:space="preserve">Anorexia nervosa: </w:t>
      </w:r>
      <w:r w:rsidRPr="009A000D">
        <w:rPr>
          <w:rFonts w:ascii="Times New Roman" w:hAnsi="Times New Roman" w:cs="Times New Roman"/>
          <w:sz w:val="32"/>
          <w:szCs w:val="32"/>
        </w:rPr>
        <w:t>An eating disorder in which there is an abnormally low body weight. There is extreme weight loss in the pursuit of being thin. This is a severe disorder that is often life-threatening.</w:t>
      </w:r>
    </w:p>
    <w:p w14:paraId="41A075D2" w14:textId="53A467F9"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Body image</w:t>
      </w:r>
      <w:r w:rsidRPr="009A000D">
        <w:rPr>
          <w:rFonts w:ascii="Times New Roman" w:hAnsi="Times New Roman" w:cs="Times New Roman"/>
          <w:sz w:val="32"/>
          <w:szCs w:val="32"/>
        </w:rPr>
        <w:t>: The way a person perceives themselves, especially with respect to their body, attitudes, thoughts and beliefs about their body.</w:t>
      </w:r>
    </w:p>
    <w:p w14:paraId="43D4E0FD" w14:textId="60B17D66" w:rsidR="008D75FE" w:rsidRPr="009A000D" w:rsidRDefault="008D75FE" w:rsidP="00636F9E">
      <w:pPr>
        <w:rPr>
          <w:rFonts w:ascii="Times New Roman" w:hAnsi="Times New Roman" w:cs="Times New Roman"/>
          <w:b/>
          <w:bCs/>
          <w:sz w:val="32"/>
          <w:szCs w:val="32"/>
        </w:rPr>
      </w:pPr>
      <w:r w:rsidRPr="009A000D">
        <w:rPr>
          <w:rFonts w:ascii="Times New Roman" w:hAnsi="Times New Roman" w:cs="Times New Roman"/>
          <w:b/>
          <w:bCs/>
          <w:sz w:val="32"/>
          <w:szCs w:val="32"/>
        </w:rPr>
        <w:t xml:space="preserve">Bulimia nervosa: </w:t>
      </w:r>
      <w:r w:rsidRPr="009A000D">
        <w:rPr>
          <w:rFonts w:ascii="Times New Roman" w:hAnsi="Times New Roman" w:cs="Times New Roman"/>
          <w:bCs/>
          <w:sz w:val="32"/>
          <w:szCs w:val="32"/>
        </w:rPr>
        <w:t>It is a disorder in which there are recurrent episodes of uncontrollable binge eating when a person eats uncontrollably at a given time, more than what they would normally eat at that given time.</w:t>
      </w:r>
    </w:p>
    <w:p w14:paraId="58C832BC" w14:textId="1424A1B3"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Chronic diseases:</w:t>
      </w:r>
      <w:r w:rsidRPr="009A000D">
        <w:rPr>
          <w:rFonts w:ascii="Times New Roman" w:hAnsi="Times New Roman" w:cs="Times New Roman"/>
          <w:sz w:val="32"/>
          <w:szCs w:val="32"/>
        </w:rPr>
        <w:t xml:space="preserve"> Conditions that last for a year or more and require medical assistance.</w:t>
      </w:r>
    </w:p>
    <w:p w14:paraId="134F348F" w14:textId="5C5C1C3A"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 xml:space="preserve">Economic constraints: </w:t>
      </w:r>
      <w:r w:rsidRPr="009A000D">
        <w:rPr>
          <w:rFonts w:ascii="Times New Roman" w:hAnsi="Times New Roman" w:cs="Times New Roman"/>
          <w:sz w:val="32"/>
          <w:szCs w:val="32"/>
        </w:rPr>
        <w:t>Insufficient funding or external constraints on funding</w:t>
      </w:r>
    </w:p>
    <w:p w14:paraId="60A018C1" w14:textId="11AD0A15"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Goitre:</w:t>
      </w:r>
      <w:r w:rsidRPr="009A000D">
        <w:rPr>
          <w:rFonts w:ascii="Times New Roman" w:hAnsi="Times New Roman" w:cs="Times New Roman"/>
          <w:sz w:val="32"/>
          <w:szCs w:val="32"/>
        </w:rPr>
        <w:t xml:space="preserve"> Deficiency of iodine can cause goitre.</w:t>
      </w:r>
    </w:p>
    <w:p w14:paraId="78E296E6" w14:textId="679E2E8E"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 xml:space="preserve">Habitual behaviour: </w:t>
      </w:r>
      <w:r w:rsidRPr="009A000D">
        <w:rPr>
          <w:rFonts w:ascii="Times New Roman" w:hAnsi="Times New Roman" w:cs="Times New Roman"/>
          <w:sz w:val="32"/>
          <w:szCs w:val="32"/>
        </w:rPr>
        <w:t>It is automatic or routine behaviour.</w:t>
      </w:r>
    </w:p>
    <w:p w14:paraId="27C40040" w14:textId="3A6CE2D1" w:rsidR="008D75FE" w:rsidRPr="009A000D" w:rsidRDefault="008D75FE">
      <w:pPr>
        <w:rPr>
          <w:rFonts w:ascii="Times New Roman" w:hAnsi="Times New Roman" w:cs="Times New Roman"/>
          <w:b/>
          <w:bCs/>
          <w:sz w:val="32"/>
          <w:szCs w:val="32"/>
        </w:rPr>
      </w:pPr>
      <w:r w:rsidRPr="009A000D">
        <w:rPr>
          <w:rFonts w:ascii="Times New Roman" w:hAnsi="Times New Roman" w:cs="Times New Roman"/>
          <w:b/>
          <w:bCs/>
          <w:sz w:val="32"/>
          <w:szCs w:val="32"/>
        </w:rPr>
        <w:t xml:space="preserve">Interpersonal conflicts: </w:t>
      </w:r>
      <w:r w:rsidRPr="009A000D">
        <w:rPr>
          <w:rFonts w:ascii="Times New Roman" w:hAnsi="Times New Roman" w:cs="Times New Roman"/>
          <w:sz w:val="32"/>
          <w:szCs w:val="32"/>
        </w:rPr>
        <w:t>It is a social discord between two people.</w:t>
      </w:r>
    </w:p>
    <w:p w14:paraId="254A531F" w14:textId="7E462E9C" w:rsidR="008D75FE" w:rsidRPr="009A000D" w:rsidRDefault="008D75FE">
      <w:pPr>
        <w:rPr>
          <w:rFonts w:ascii="Times New Roman" w:hAnsi="Times New Roman" w:cs="Times New Roman"/>
          <w:bCs/>
          <w:sz w:val="32"/>
          <w:szCs w:val="32"/>
        </w:rPr>
      </w:pPr>
      <w:r w:rsidRPr="009A000D">
        <w:rPr>
          <w:rFonts w:ascii="Times New Roman" w:hAnsi="Times New Roman" w:cs="Times New Roman"/>
          <w:b/>
          <w:sz w:val="32"/>
          <w:szCs w:val="32"/>
        </w:rPr>
        <w:t xml:space="preserve">Macro-nutrients: </w:t>
      </w:r>
      <w:r w:rsidRPr="009A000D">
        <w:rPr>
          <w:rFonts w:ascii="Times New Roman" w:hAnsi="Times New Roman" w:cs="Times New Roman"/>
          <w:bCs/>
          <w:sz w:val="32"/>
          <w:szCs w:val="32"/>
        </w:rPr>
        <w:t>These are food substances required in large amounts for the body to survive and grow, for example, minerals and vitamins.</w:t>
      </w:r>
    </w:p>
    <w:p w14:paraId="2F6384C2" w14:textId="77777777"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Malnutrition:</w:t>
      </w:r>
      <w:r w:rsidRPr="009A000D">
        <w:rPr>
          <w:rFonts w:ascii="Times New Roman" w:hAnsi="Times New Roman" w:cs="Times New Roman"/>
          <w:sz w:val="32"/>
          <w:szCs w:val="32"/>
        </w:rPr>
        <w:t xml:space="preserve"> When we eat a diet that is insufficient in or has excess of calories or vitamins or minerals or proteins or carbohydrates, it leads to malnutrition.</w:t>
      </w:r>
    </w:p>
    <w:p w14:paraId="17E8DEAC" w14:textId="657709D6" w:rsidR="008D75FE" w:rsidRPr="009A000D" w:rsidRDefault="008D75FE">
      <w:pPr>
        <w:rPr>
          <w:rFonts w:ascii="Times New Roman" w:hAnsi="Times New Roman" w:cs="Times New Roman"/>
          <w:b/>
          <w:sz w:val="32"/>
          <w:szCs w:val="32"/>
        </w:rPr>
      </w:pPr>
      <w:r w:rsidRPr="009A000D">
        <w:rPr>
          <w:rFonts w:ascii="Times New Roman" w:hAnsi="Times New Roman" w:cs="Times New Roman"/>
          <w:b/>
          <w:sz w:val="32"/>
          <w:szCs w:val="32"/>
        </w:rPr>
        <w:lastRenderedPageBreak/>
        <w:t xml:space="preserve">Micro-nutrients: </w:t>
      </w:r>
      <w:r w:rsidRPr="009A000D">
        <w:rPr>
          <w:rFonts w:ascii="Times New Roman" w:hAnsi="Times New Roman" w:cs="Times New Roman"/>
          <w:bCs/>
          <w:sz w:val="32"/>
          <w:szCs w:val="32"/>
        </w:rPr>
        <w:t>These are food substances/chemicals that are required in very minute amounts to maintain the body and for growth.</w:t>
      </w:r>
    </w:p>
    <w:p w14:paraId="5BB317F1" w14:textId="77777777" w:rsidR="008D75FE" w:rsidRPr="009A000D" w:rsidRDefault="008D75FE">
      <w:pPr>
        <w:rPr>
          <w:rFonts w:ascii="Times New Roman" w:hAnsi="Times New Roman" w:cs="Times New Roman"/>
          <w:bCs/>
          <w:sz w:val="32"/>
          <w:szCs w:val="32"/>
        </w:rPr>
      </w:pPr>
      <w:r w:rsidRPr="009A000D">
        <w:rPr>
          <w:rFonts w:ascii="Times New Roman" w:hAnsi="Times New Roman" w:cs="Times New Roman"/>
          <w:b/>
          <w:sz w:val="32"/>
          <w:szCs w:val="32"/>
        </w:rPr>
        <w:t>Nutrient:</w:t>
      </w:r>
      <w:r w:rsidRPr="009A000D">
        <w:rPr>
          <w:rFonts w:ascii="Times New Roman" w:hAnsi="Times New Roman" w:cs="Times New Roman"/>
          <w:bCs/>
          <w:sz w:val="32"/>
          <w:szCs w:val="32"/>
        </w:rPr>
        <w:t xml:space="preserve"> A substance that provides nourishment that is essential for maintaining life and growth.</w:t>
      </w:r>
    </w:p>
    <w:p w14:paraId="00AA5FE2" w14:textId="77777777" w:rsidR="008D75FE" w:rsidRPr="009A000D" w:rsidRDefault="008D75FE" w:rsidP="00636F9E">
      <w:pPr>
        <w:rPr>
          <w:rFonts w:ascii="Times New Roman" w:hAnsi="Times New Roman" w:cs="Times New Roman"/>
          <w:bCs/>
          <w:sz w:val="32"/>
          <w:szCs w:val="32"/>
        </w:rPr>
      </w:pPr>
      <w:r w:rsidRPr="009A000D">
        <w:rPr>
          <w:rFonts w:ascii="Times New Roman" w:hAnsi="Times New Roman" w:cs="Times New Roman"/>
          <w:b/>
          <w:bCs/>
          <w:sz w:val="32"/>
          <w:szCs w:val="32"/>
        </w:rPr>
        <w:t xml:space="preserve">Obesity: </w:t>
      </w:r>
      <w:r w:rsidRPr="009A000D">
        <w:rPr>
          <w:rFonts w:ascii="Times New Roman" w:hAnsi="Times New Roman" w:cs="Times New Roman"/>
          <w:bCs/>
          <w:sz w:val="32"/>
          <w:szCs w:val="32"/>
        </w:rPr>
        <w:t xml:space="preserve">WHO (2020) defines obesity and overweight as an abnormal or excessive accumulation of fat that may cause health impairment. Obesity can be measured in terms of one’s body mass index (BMI). </w:t>
      </w:r>
    </w:p>
    <w:p w14:paraId="232D00B9" w14:textId="77777777" w:rsidR="008D75FE" w:rsidRPr="009A000D" w:rsidRDefault="008D75FE">
      <w:pPr>
        <w:rPr>
          <w:rFonts w:ascii="Times New Roman" w:hAnsi="Times New Roman" w:cs="Times New Roman"/>
          <w:b/>
          <w:sz w:val="32"/>
          <w:szCs w:val="32"/>
        </w:rPr>
      </w:pPr>
      <w:r w:rsidRPr="009A000D">
        <w:rPr>
          <w:rFonts w:ascii="Times New Roman" w:hAnsi="Times New Roman" w:cs="Times New Roman"/>
          <w:b/>
          <w:sz w:val="32"/>
          <w:szCs w:val="32"/>
        </w:rPr>
        <w:t>Prebiotics</w:t>
      </w:r>
      <w:r w:rsidRPr="009A000D">
        <w:rPr>
          <w:rFonts w:ascii="Times New Roman" w:hAnsi="Times New Roman" w:cs="Times New Roman"/>
          <w:bCs/>
          <w:sz w:val="32"/>
          <w:szCs w:val="32"/>
        </w:rPr>
        <w:t>: They are carbohydrates in the body that cannot be digested, and they help in growing the healthy bacteria in the lower digestive tract.</w:t>
      </w:r>
    </w:p>
    <w:p w14:paraId="108185B7" w14:textId="22C137A0" w:rsidR="008D75FE" w:rsidRPr="009A000D" w:rsidRDefault="008D75FE">
      <w:pPr>
        <w:rPr>
          <w:rFonts w:ascii="Times New Roman" w:hAnsi="Times New Roman" w:cs="Times New Roman"/>
          <w:b/>
          <w:bCs/>
          <w:sz w:val="32"/>
          <w:szCs w:val="32"/>
        </w:rPr>
      </w:pPr>
      <w:r w:rsidRPr="009A000D">
        <w:rPr>
          <w:rFonts w:ascii="Times New Roman" w:hAnsi="Times New Roman" w:cs="Times New Roman"/>
          <w:b/>
          <w:sz w:val="32"/>
          <w:szCs w:val="32"/>
        </w:rPr>
        <w:t>Primary prevention:</w:t>
      </w:r>
      <w:r w:rsidRPr="009A000D">
        <w:rPr>
          <w:rFonts w:ascii="Times New Roman" w:hAnsi="Times New Roman" w:cs="Times New Roman"/>
          <w:bCs/>
          <w:sz w:val="32"/>
          <w:szCs w:val="32"/>
        </w:rPr>
        <w:t xml:space="preserve"> It includes behaviours that are done to avoid any injury.</w:t>
      </w:r>
    </w:p>
    <w:p w14:paraId="53F3678D" w14:textId="77777777" w:rsidR="008D75FE" w:rsidRPr="009A000D" w:rsidRDefault="008D75FE">
      <w:pPr>
        <w:rPr>
          <w:rFonts w:ascii="Times New Roman" w:hAnsi="Times New Roman" w:cs="Times New Roman"/>
          <w:bCs/>
          <w:sz w:val="32"/>
          <w:szCs w:val="32"/>
        </w:rPr>
      </w:pPr>
      <w:r w:rsidRPr="009A000D">
        <w:rPr>
          <w:rFonts w:ascii="Times New Roman" w:hAnsi="Times New Roman" w:cs="Times New Roman"/>
          <w:b/>
          <w:i/>
          <w:iCs/>
          <w:sz w:val="32"/>
          <w:szCs w:val="32"/>
        </w:rPr>
        <w:t>Rajsika</w:t>
      </w:r>
      <w:r w:rsidRPr="009A000D">
        <w:rPr>
          <w:rFonts w:ascii="Times New Roman" w:hAnsi="Times New Roman" w:cs="Times New Roman"/>
          <w:b/>
          <w:sz w:val="32"/>
          <w:szCs w:val="32"/>
        </w:rPr>
        <w:t xml:space="preserve">: </w:t>
      </w:r>
      <w:r w:rsidRPr="009A000D">
        <w:rPr>
          <w:rFonts w:ascii="Times New Roman" w:hAnsi="Times New Roman" w:cs="Times New Roman"/>
          <w:bCs/>
          <w:sz w:val="32"/>
          <w:szCs w:val="32"/>
        </w:rPr>
        <w:t>These</w:t>
      </w:r>
      <w:r w:rsidRPr="009A000D">
        <w:rPr>
          <w:rFonts w:ascii="Times New Roman" w:hAnsi="Times New Roman" w:cs="Times New Roman"/>
          <w:b/>
          <w:sz w:val="32"/>
          <w:szCs w:val="32"/>
        </w:rPr>
        <w:t xml:space="preserve"> </w:t>
      </w:r>
      <w:r w:rsidRPr="009A000D">
        <w:rPr>
          <w:rFonts w:ascii="Times New Roman" w:hAnsi="Times New Roman" w:cs="Times New Roman"/>
          <w:bCs/>
          <w:sz w:val="32"/>
          <w:szCs w:val="32"/>
        </w:rPr>
        <w:t xml:space="preserve">foods provide energy to carry out daily chores. </w:t>
      </w:r>
    </w:p>
    <w:p w14:paraId="3BD878E8" w14:textId="697FC9A4" w:rsidR="008D75FE" w:rsidRPr="009A000D" w:rsidRDefault="008D75FE">
      <w:pPr>
        <w:rPr>
          <w:rFonts w:ascii="Times New Roman" w:hAnsi="Times New Roman" w:cs="Times New Roman"/>
          <w:b/>
          <w:bCs/>
          <w:sz w:val="32"/>
          <w:szCs w:val="32"/>
        </w:rPr>
      </w:pPr>
      <w:r w:rsidRPr="009A000D">
        <w:rPr>
          <w:rFonts w:ascii="Times New Roman" w:hAnsi="Times New Roman" w:cs="Times New Roman"/>
          <w:b/>
          <w:bCs/>
          <w:sz w:val="32"/>
          <w:szCs w:val="32"/>
        </w:rPr>
        <w:t>Rickets</w:t>
      </w:r>
      <w:r w:rsidRPr="009A000D">
        <w:rPr>
          <w:rFonts w:ascii="Times New Roman" w:hAnsi="Times New Roman" w:cs="Times New Roman"/>
          <w:sz w:val="32"/>
          <w:szCs w:val="32"/>
        </w:rPr>
        <w:t>: Deficiency of Vitamin D can cause rickets.</w:t>
      </w:r>
    </w:p>
    <w:p w14:paraId="7AA334FE" w14:textId="77777777" w:rsidR="008D75FE" w:rsidRPr="009A000D" w:rsidRDefault="008D75FE">
      <w:pPr>
        <w:rPr>
          <w:rFonts w:ascii="Times New Roman" w:hAnsi="Times New Roman" w:cs="Times New Roman"/>
          <w:sz w:val="32"/>
          <w:szCs w:val="32"/>
        </w:rPr>
      </w:pPr>
      <w:r w:rsidRPr="009A000D">
        <w:rPr>
          <w:rFonts w:ascii="Times New Roman" w:hAnsi="Times New Roman" w:cs="Times New Roman"/>
          <w:b/>
          <w:bCs/>
          <w:sz w:val="32"/>
          <w:szCs w:val="32"/>
        </w:rPr>
        <w:t>Scurvy:</w:t>
      </w:r>
      <w:r w:rsidRPr="009A000D">
        <w:rPr>
          <w:rFonts w:ascii="Times New Roman" w:hAnsi="Times New Roman" w:cs="Times New Roman"/>
          <w:sz w:val="32"/>
          <w:szCs w:val="32"/>
        </w:rPr>
        <w:t xml:space="preserve"> Deficiency of Vitamin C can cause scurvy.</w:t>
      </w:r>
    </w:p>
    <w:p w14:paraId="6234F6DF" w14:textId="59B5EC26" w:rsidR="008D75FE" w:rsidRPr="009A000D" w:rsidRDefault="008D75FE">
      <w:pPr>
        <w:rPr>
          <w:rFonts w:ascii="Times New Roman" w:hAnsi="Times New Roman" w:cs="Times New Roman"/>
          <w:b/>
          <w:bCs/>
          <w:sz w:val="32"/>
          <w:szCs w:val="32"/>
        </w:rPr>
      </w:pPr>
      <w:r w:rsidRPr="009A000D">
        <w:rPr>
          <w:rFonts w:ascii="Times New Roman" w:hAnsi="Times New Roman" w:cs="Times New Roman"/>
          <w:b/>
          <w:sz w:val="32"/>
          <w:szCs w:val="32"/>
        </w:rPr>
        <w:t xml:space="preserve">Secondary prevention: </w:t>
      </w:r>
      <w:r w:rsidRPr="009A000D">
        <w:rPr>
          <w:rFonts w:ascii="Times New Roman" w:hAnsi="Times New Roman" w:cs="Times New Roman"/>
          <w:bCs/>
          <w:sz w:val="32"/>
          <w:szCs w:val="32"/>
        </w:rPr>
        <w:t>It</w:t>
      </w:r>
      <w:r w:rsidRPr="009A000D">
        <w:rPr>
          <w:rFonts w:ascii="Times New Roman" w:hAnsi="Times New Roman" w:cs="Times New Roman"/>
          <w:b/>
          <w:sz w:val="32"/>
          <w:szCs w:val="32"/>
        </w:rPr>
        <w:t xml:space="preserve"> </w:t>
      </w:r>
      <w:r w:rsidRPr="009A000D">
        <w:rPr>
          <w:rFonts w:ascii="Times New Roman" w:hAnsi="Times New Roman" w:cs="Times New Roman"/>
          <w:bCs/>
          <w:sz w:val="32"/>
          <w:szCs w:val="32"/>
        </w:rPr>
        <w:t>takes place after the illness or injury occurs. The main aim is to stop the problem from spreading by curbing it. This is carried out by prescribing proper medications, changes in diet or lifestyle and regular health check-ups.</w:t>
      </w:r>
    </w:p>
    <w:p w14:paraId="24EFB9EE" w14:textId="77777777" w:rsidR="008D75FE" w:rsidRPr="009A000D" w:rsidRDefault="008D75FE">
      <w:pPr>
        <w:rPr>
          <w:rFonts w:ascii="Times New Roman" w:hAnsi="Times New Roman" w:cs="Times New Roman"/>
          <w:bCs/>
          <w:sz w:val="32"/>
          <w:szCs w:val="32"/>
        </w:rPr>
      </w:pPr>
      <w:r w:rsidRPr="009A000D">
        <w:rPr>
          <w:rFonts w:ascii="Times New Roman" w:hAnsi="Times New Roman" w:cs="Times New Roman"/>
          <w:b/>
          <w:i/>
          <w:iCs/>
          <w:sz w:val="32"/>
          <w:szCs w:val="32"/>
        </w:rPr>
        <w:t>Tamasika</w:t>
      </w:r>
      <w:r w:rsidRPr="009A000D">
        <w:rPr>
          <w:rFonts w:ascii="Times New Roman" w:hAnsi="Times New Roman" w:cs="Times New Roman"/>
          <w:b/>
          <w:sz w:val="32"/>
          <w:szCs w:val="32"/>
        </w:rPr>
        <w:t>:</w:t>
      </w:r>
      <w:r w:rsidRPr="009A000D">
        <w:rPr>
          <w:rFonts w:ascii="Times New Roman" w:hAnsi="Times New Roman" w:cs="Times New Roman"/>
          <w:bCs/>
          <w:sz w:val="32"/>
          <w:szCs w:val="32"/>
        </w:rPr>
        <w:t xml:space="preserve"> These</w:t>
      </w:r>
      <w:r w:rsidRPr="009A000D">
        <w:rPr>
          <w:rFonts w:ascii="Times New Roman" w:hAnsi="Times New Roman" w:cs="Times New Roman"/>
          <w:b/>
          <w:sz w:val="32"/>
          <w:szCs w:val="32"/>
        </w:rPr>
        <w:t xml:space="preserve"> </w:t>
      </w:r>
      <w:r w:rsidRPr="009A000D">
        <w:rPr>
          <w:rFonts w:ascii="Times New Roman" w:hAnsi="Times New Roman" w:cs="Times New Roman"/>
          <w:bCs/>
          <w:sz w:val="32"/>
          <w:szCs w:val="32"/>
        </w:rPr>
        <w:t>foods are those that are of low quality, such as meat, liquor, garlic, spicy and sour.</w:t>
      </w:r>
    </w:p>
    <w:p w14:paraId="21088B08"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t>Chapter 7</w:t>
      </w:r>
    </w:p>
    <w:p w14:paraId="68CF5F56" w14:textId="33316551" w:rsidR="003F427C" w:rsidRPr="009A000D" w:rsidRDefault="003F427C">
      <w:pPr>
        <w:rPr>
          <w:rFonts w:ascii="Times New Roman" w:hAnsi="Times New Roman" w:cs="Times New Roman"/>
          <w:sz w:val="32"/>
          <w:szCs w:val="32"/>
        </w:rPr>
      </w:pPr>
      <w:r w:rsidRPr="009A000D">
        <w:rPr>
          <w:rFonts w:ascii="Times New Roman" w:hAnsi="Times New Roman" w:cs="Times New Roman"/>
          <w:b/>
          <w:bCs/>
          <w:sz w:val="32"/>
          <w:szCs w:val="32"/>
        </w:rPr>
        <w:t xml:space="preserve">Aerobic exercise: </w:t>
      </w:r>
      <w:r w:rsidRPr="009A000D">
        <w:rPr>
          <w:rFonts w:ascii="Times New Roman" w:hAnsi="Times New Roman" w:cs="Times New Roman"/>
          <w:sz w:val="32"/>
          <w:szCs w:val="32"/>
        </w:rPr>
        <w:t>It includes activities such as jogging, walking at a brisk pace, cross-country skiing, dancing, skipping rope, cycling, swimming and other activities that increase the consumption of oxygen.</w:t>
      </w:r>
    </w:p>
    <w:p w14:paraId="768964CB" w14:textId="2B716B21" w:rsidR="003F427C" w:rsidRPr="009A000D" w:rsidRDefault="003F427C">
      <w:pPr>
        <w:rPr>
          <w:rFonts w:ascii="Times New Roman" w:hAnsi="Times New Roman" w:cs="Times New Roman"/>
          <w:sz w:val="32"/>
          <w:szCs w:val="32"/>
        </w:rPr>
      </w:pPr>
      <w:r w:rsidRPr="009A000D">
        <w:rPr>
          <w:rFonts w:ascii="Times New Roman" w:hAnsi="Times New Roman" w:cs="Times New Roman"/>
          <w:b/>
          <w:bCs/>
          <w:sz w:val="32"/>
          <w:szCs w:val="32"/>
        </w:rPr>
        <w:lastRenderedPageBreak/>
        <w:t xml:space="preserve">Anaerobic exercise: </w:t>
      </w:r>
      <w:r w:rsidRPr="009A000D">
        <w:rPr>
          <w:rFonts w:ascii="Times New Roman" w:hAnsi="Times New Roman" w:cs="Times New Roman"/>
          <w:sz w:val="32"/>
          <w:szCs w:val="32"/>
        </w:rPr>
        <w:t>This kind of exercise requires short and intensive bursts of energy, but the oxygen use does not increase. Examples of such exercises are softball, running at short distances and other kinds of exercises that need short-term energy at intense levels.</w:t>
      </w:r>
    </w:p>
    <w:p w14:paraId="0FECB7EF" w14:textId="07EDF3B6" w:rsidR="003F427C" w:rsidRPr="009A000D" w:rsidRDefault="003F427C" w:rsidP="00F13809">
      <w:pPr>
        <w:rPr>
          <w:rFonts w:ascii="Times New Roman" w:hAnsi="Times New Roman" w:cs="Times New Roman"/>
          <w:sz w:val="32"/>
          <w:szCs w:val="32"/>
        </w:rPr>
      </w:pPr>
      <w:r w:rsidRPr="009A000D">
        <w:rPr>
          <w:rFonts w:ascii="Times New Roman" w:hAnsi="Times New Roman" w:cs="Times New Roman"/>
          <w:b/>
          <w:bCs/>
          <w:sz w:val="32"/>
          <w:szCs w:val="32"/>
        </w:rPr>
        <w:t>Body fitness:</w:t>
      </w:r>
      <w:r w:rsidRPr="009A000D">
        <w:rPr>
          <w:rFonts w:ascii="Times New Roman" w:hAnsi="Times New Roman" w:cs="Times New Roman"/>
          <w:sz w:val="32"/>
          <w:szCs w:val="32"/>
        </w:rPr>
        <w:t xml:space="preserve"> The strength of the muscles, endurance of the muscles, their flexibility and cardiorespiratory (aerobic) fitness. Fitness can be organic or dynamic in nature.</w:t>
      </w:r>
    </w:p>
    <w:p w14:paraId="07590CCA" w14:textId="748F9480" w:rsidR="003F427C" w:rsidRPr="009A000D" w:rsidRDefault="003F427C" w:rsidP="00F13809">
      <w:pPr>
        <w:rPr>
          <w:rFonts w:ascii="Times New Roman" w:hAnsi="Times New Roman" w:cs="Times New Roman"/>
          <w:sz w:val="32"/>
          <w:szCs w:val="32"/>
        </w:rPr>
      </w:pPr>
      <w:r w:rsidRPr="009A000D">
        <w:rPr>
          <w:rFonts w:ascii="Times New Roman" w:hAnsi="Times New Roman" w:cs="Times New Roman"/>
          <w:b/>
          <w:bCs/>
          <w:sz w:val="32"/>
          <w:szCs w:val="32"/>
        </w:rPr>
        <w:t xml:space="preserve">Dynamic fitness: </w:t>
      </w:r>
      <w:r w:rsidRPr="009A000D">
        <w:rPr>
          <w:rFonts w:ascii="Times New Roman" w:hAnsi="Times New Roman" w:cs="Times New Roman"/>
          <w:sz w:val="32"/>
          <w:szCs w:val="32"/>
        </w:rPr>
        <w:t>This occurs due to any kind of physical activity such as cycling and swimming.</w:t>
      </w:r>
    </w:p>
    <w:p w14:paraId="7E4C675D" w14:textId="1FA26CBA" w:rsidR="003F427C" w:rsidRPr="009A000D" w:rsidRDefault="003F427C">
      <w:pPr>
        <w:rPr>
          <w:rFonts w:ascii="Times New Roman" w:hAnsi="Times New Roman" w:cs="Times New Roman"/>
          <w:sz w:val="32"/>
          <w:szCs w:val="32"/>
        </w:rPr>
      </w:pPr>
      <w:r w:rsidRPr="009A000D">
        <w:rPr>
          <w:rFonts w:ascii="Times New Roman" w:hAnsi="Times New Roman" w:cs="Times New Roman"/>
          <w:b/>
          <w:bCs/>
          <w:sz w:val="32"/>
          <w:szCs w:val="32"/>
        </w:rPr>
        <w:t>Isokinetic exercise:</w:t>
      </w:r>
      <w:r w:rsidRPr="009A000D">
        <w:rPr>
          <w:rFonts w:ascii="Times New Roman" w:hAnsi="Times New Roman" w:cs="Times New Roman"/>
          <w:sz w:val="32"/>
          <w:szCs w:val="32"/>
        </w:rPr>
        <w:t xml:space="preserve"> Isokinetic exercise effort involves moving the muscles and joints against a variable amount of resistance. There is specialized equipment that is used in this programme that provides the amount of resistance that is required depending upon the kind of force that is applied.</w:t>
      </w:r>
    </w:p>
    <w:p w14:paraId="54264DA6" w14:textId="3531CFB9" w:rsidR="003F427C" w:rsidRPr="009A000D" w:rsidRDefault="003F427C">
      <w:pPr>
        <w:rPr>
          <w:rFonts w:ascii="Times New Roman" w:hAnsi="Times New Roman" w:cs="Times New Roman"/>
          <w:sz w:val="32"/>
          <w:szCs w:val="32"/>
        </w:rPr>
      </w:pPr>
      <w:r w:rsidRPr="009A000D">
        <w:rPr>
          <w:rFonts w:ascii="Times New Roman" w:hAnsi="Times New Roman" w:cs="Times New Roman"/>
          <w:b/>
          <w:bCs/>
          <w:sz w:val="32"/>
          <w:szCs w:val="32"/>
        </w:rPr>
        <w:t>Isometric exercise:</w:t>
      </w:r>
      <w:r w:rsidRPr="009A000D">
        <w:rPr>
          <w:rFonts w:ascii="Times New Roman" w:hAnsi="Times New Roman" w:cs="Times New Roman"/>
          <w:sz w:val="32"/>
          <w:szCs w:val="32"/>
        </w:rPr>
        <w:t xml:space="preserve"> This exercise involves muscular contraction against an immovable object. The body does not move, but pushing the muscles against a hard surface or object helps to improve the strength.</w:t>
      </w:r>
    </w:p>
    <w:p w14:paraId="5C7DC4AD" w14:textId="52FAAFDE" w:rsidR="003F427C" w:rsidRPr="009A000D" w:rsidRDefault="003F427C">
      <w:pPr>
        <w:rPr>
          <w:rFonts w:ascii="Times New Roman" w:hAnsi="Times New Roman" w:cs="Times New Roman"/>
          <w:sz w:val="32"/>
          <w:szCs w:val="32"/>
        </w:rPr>
      </w:pPr>
      <w:r w:rsidRPr="009A000D">
        <w:rPr>
          <w:rFonts w:ascii="Times New Roman" w:hAnsi="Times New Roman" w:cs="Times New Roman"/>
          <w:b/>
          <w:bCs/>
          <w:sz w:val="32"/>
          <w:szCs w:val="32"/>
        </w:rPr>
        <w:t>Isotonic exercise:</w:t>
      </w:r>
      <w:r w:rsidRPr="009A000D">
        <w:rPr>
          <w:rFonts w:ascii="Times New Roman" w:hAnsi="Times New Roman" w:cs="Times New Roman"/>
          <w:sz w:val="32"/>
          <w:szCs w:val="32"/>
        </w:rPr>
        <w:t xml:space="preserve"> This kind of exercise involves the contraction of muscles and joint movements. These include weight lifting.</w:t>
      </w:r>
    </w:p>
    <w:p w14:paraId="5FEF05D9" w14:textId="7639B24F" w:rsidR="003F427C" w:rsidRPr="009A000D" w:rsidRDefault="003F427C" w:rsidP="002B79A8">
      <w:pPr>
        <w:rPr>
          <w:rFonts w:ascii="Times New Roman" w:hAnsi="Times New Roman" w:cs="Times New Roman"/>
          <w:sz w:val="32"/>
          <w:szCs w:val="32"/>
        </w:rPr>
      </w:pPr>
      <w:r w:rsidRPr="009A000D">
        <w:rPr>
          <w:rFonts w:ascii="Times New Roman" w:hAnsi="Times New Roman" w:cs="Times New Roman"/>
          <w:b/>
          <w:bCs/>
          <w:sz w:val="32"/>
          <w:szCs w:val="32"/>
        </w:rPr>
        <w:t>Major depressive episode:</w:t>
      </w:r>
      <w:r w:rsidRPr="009A000D">
        <w:rPr>
          <w:rFonts w:ascii="Times New Roman" w:hAnsi="Times New Roman" w:cs="Times New Roman"/>
          <w:sz w:val="32"/>
          <w:szCs w:val="32"/>
        </w:rPr>
        <w:t xml:space="preserve"> According to the </w:t>
      </w:r>
      <w:r w:rsidRPr="009A000D">
        <w:rPr>
          <w:rFonts w:ascii="Times New Roman" w:hAnsi="Times New Roman" w:cs="Times New Roman"/>
          <w:i/>
          <w:iCs/>
          <w:sz w:val="32"/>
          <w:szCs w:val="32"/>
        </w:rPr>
        <w:t>Diagnostic and Statistical Manual of Mental Disorders</w:t>
      </w:r>
      <w:r w:rsidRPr="009A000D">
        <w:rPr>
          <w:rFonts w:ascii="Times New Roman" w:hAnsi="Times New Roman" w:cs="Times New Roman"/>
          <w:sz w:val="32"/>
          <w:szCs w:val="32"/>
        </w:rPr>
        <w:t>, 5th edition, of the American Psychiatric Association (APA, 2013), a major depressive episode lasts at least 2 weeks as a period, during which there is loss of interest or pleasure in almost all activities or there is depressed mood (APA, 2000).</w:t>
      </w:r>
    </w:p>
    <w:p w14:paraId="6FC05056" w14:textId="77777777" w:rsidR="003F427C" w:rsidRPr="009A000D" w:rsidRDefault="003F427C">
      <w:pPr>
        <w:rPr>
          <w:rFonts w:ascii="Times New Roman" w:eastAsia="AdvOT2e364b11" w:hAnsi="Times New Roman" w:cs="Times New Roman"/>
          <w:sz w:val="32"/>
          <w:szCs w:val="32"/>
        </w:rPr>
      </w:pPr>
      <w:r w:rsidRPr="009A000D">
        <w:rPr>
          <w:rFonts w:ascii="Times New Roman" w:hAnsi="Times New Roman" w:cs="Times New Roman"/>
          <w:b/>
          <w:bCs/>
          <w:sz w:val="32"/>
          <w:szCs w:val="32"/>
        </w:rPr>
        <w:t>Mental health:</w:t>
      </w:r>
      <w:r w:rsidRPr="009A000D">
        <w:rPr>
          <w:rFonts w:ascii="Times New Roman" w:hAnsi="Times New Roman" w:cs="Times New Roman"/>
          <w:sz w:val="32"/>
          <w:szCs w:val="32"/>
        </w:rPr>
        <w:t xml:space="preserve"> It is defined as</w:t>
      </w:r>
      <w:r w:rsidRPr="009A000D">
        <w:rPr>
          <w:rFonts w:ascii="Times New Roman" w:eastAsia="AdvOT2e364b11" w:hAnsi="Times New Roman" w:cs="Times New Roman"/>
          <w:sz w:val="32"/>
          <w:szCs w:val="32"/>
        </w:rPr>
        <w:t xml:space="preserve"> ‘a state of well-being whereby</w:t>
      </w:r>
      <w:r w:rsidRPr="009A000D">
        <w:rPr>
          <w:rFonts w:ascii="Times New Roman" w:hAnsi="Times New Roman" w:cs="Times New Roman"/>
          <w:b/>
          <w:bCs/>
          <w:sz w:val="32"/>
          <w:szCs w:val="32"/>
        </w:rPr>
        <w:t xml:space="preserve"> </w:t>
      </w:r>
      <w:r w:rsidRPr="009A000D">
        <w:rPr>
          <w:rFonts w:ascii="Times New Roman" w:eastAsia="AdvOT2e364b11" w:hAnsi="Times New Roman" w:cs="Times New Roman"/>
          <w:sz w:val="32"/>
          <w:szCs w:val="32"/>
        </w:rPr>
        <w:t>individuals recognize their true abilities, being</w:t>
      </w:r>
      <w:r w:rsidRPr="009A000D">
        <w:rPr>
          <w:rFonts w:ascii="Times New Roman" w:hAnsi="Times New Roman" w:cs="Times New Roman"/>
          <w:b/>
          <w:bCs/>
          <w:sz w:val="32"/>
          <w:szCs w:val="32"/>
        </w:rPr>
        <w:t xml:space="preserve"> </w:t>
      </w:r>
      <w:r w:rsidRPr="009A000D">
        <w:rPr>
          <w:rFonts w:ascii="Times New Roman" w:eastAsia="AdvOT2e364b11" w:hAnsi="Times New Roman" w:cs="Times New Roman"/>
          <w:sz w:val="32"/>
          <w:szCs w:val="32"/>
        </w:rPr>
        <w:t>able/capable of coping with the normal stresses of</w:t>
      </w:r>
      <w:r w:rsidRPr="009A000D">
        <w:rPr>
          <w:rFonts w:ascii="Times New Roman" w:hAnsi="Times New Roman" w:cs="Times New Roman"/>
          <w:b/>
          <w:bCs/>
          <w:sz w:val="32"/>
          <w:szCs w:val="32"/>
        </w:rPr>
        <w:t xml:space="preserve"> </w:t>
      </w:r>
      <w:r w:rsidRPr="009A000D">
        <w:rPr>
          <w:rFonts w:ascii="Times New Roman" w:eastAsia="AdvOT2e364b11" w:hAnsi="Times New Roman" w:cs="Times New Roman"/>
          <w:sz w:val="32"/>
          <w:szCs w:val="32"/>
        </w:rPr>
        <w:t xml:space="preserve">life, working productively hence joyfully </w:t>
      </w:r>
      <w:r w:rsidRPr="009A000D">
        <w:rPr>
          <w:rFonts w:ascii="Times New Roman" w:eastAsia="AdvOT2e364b11" w:hAnsi="Times New Roman" w:cs="Times New Roman"/>
          <w:sz w:val="32"/>
          <w:szCs w:val="32"/>
        </w:rPr>
        <w:lastRenderedPageBreak/>
        <w:t>and/while</w:t>
      </w:r>
      <w:r w:rsidRPr="009A000D">
        <w:rPr>
          <w:rFonts w:ascii="Times New Roman" w:hAnsi="Times New Roman" w:cs="Times New Roman"/>
          <w:b/>
          <w:bCs/>
          <w:sz w:val="32"/>
          <w:szCs w:val="32"/>
        </w:rPr>
        <w:t xml:space="preserve"> </w:t>
      </w:r>
      <w:r w:rsidRPr="009A000D">
        <w:rPr>
          <w:rFonts w:ascii="Times New Roman" w:eastAsia="AdvOT2e364b11" w:hAnsi="Times New Roman" w:cs="Times New Roman"/>
          <w:sz w:val="32"/>
          <w:szCs w:val="32"/>
        </w:rPr>
        <w:t>making a contribution/contributing to their respective</w:t>
      </w:r>
      <w:r w:rsidRPr="009A000D">
        <w:rPr>
          <w:rFonts w:ascii="Times New Roman" w:hAnsi="Times New Roman" w:cs="Times New Roman"/>
          <w:b/>
          <w:bCs/>
          <w:sz w:val="32"/>
          <w:szCs w:val="32"/>
        </w:rPr>
        <w:t xml:space="preserve"> </w:t>
      </w:r>
      <w:r w:rsidRPr="009A000D">
        <w:rPr>
          <w:rFonts w:ascii="Times New Roman" w:eastAsia="AdvOT2e364b11" w:hAnsi="Times New Roman" w:cs="Times New Roman"/>
          <w:sz w:val="32"/>
          <w:szCs w:val="32"/>
        </w:rPr>
        <w:t>communities’ (WHO).</w:t>
      </w:r>
    </w:p>
    <w:p w14:paraId="3FD6F2C5" w14:textId="5B73BDE4" w:rsidR="003F427C" w:rsidRPr="009A000D" w:rsidRDefault="003F427C" w:rsidP="002B79A8">
      <w:pPr>
        <w:rPr>
          <w:rFonts w:ascii="Times New Roman" w:hAnsi="Times New Roman" w:cs="Times New Roman"/>
          <w:sz w:val="32"/>
          <w:szCs w:val="32"/>
        </w:rPr>
      </w:pPr>
      <w:r w:rsidRPr="009A000D">
        <w:rPr>
          <w:rFonts w:ascii="Times New Roman" w:hAnsi="Times New Roman" w:cs="Times New Roman"/>
          <w:b/>
          <w:bCs/>
          <w:sz w:val="32"/>
          <w:szCs w:val="32"/>
        </w:rPr>
        <w:t>Muscle endurance</w:t>
      </w:r>
      <w:r w:rsidRPr="009A000D">
        <w:rPr>
          <w:rFonts w:ascii="Times New Roman" w:hAnsi="Times New Roman" w:cs="Times New Roman"/>
          <w:sz w:val="32"/>
          <w:szCs w:val="32"/>
        </w:rPr>
        <w:t xml:space="preserve"> involves continued effort during performance. This depends upon the strength of the muscle. Muscle endurance improves by doing exercise frequently with little exertion.</w:t>
      </w:r>
    </w:p>
    <w:p w14:paraId="342C4F67" w14:textId="0248AD26" w:rsidR="003F427C" w:rsidRPr="009A000D" w:rsidRDefault="003F427C" w:rsidP="00F13809">
      <w:pPr>
        <w:rPr>
          <w:rFonts w:ascii="Times New Roman" w:hAnsi="Times New Roman" w:cs="Times New Roman"/>
          <w:sz w:val="32"/>
          <w:szCs w:val="32"/>
        </w:rPr>
      </w:pPr>
      <w:r w:rsidRPr="009A000D">
        <w:rPr>
          <w:rFonts w:ascii="Times New Roman" w:hAnsi="Times New Roman" w:cs="Times New Roman"/>
          <w:b/>
          <w:bCs/>
          <w:sz w:val="32"/>
          <w:szCs w:val="32"/>
        </w:rPr>
        <w:t>Muscle strength:</w:t>
      </w:r>
      <w:r w:rsidRPr="009A000D">
        <w:rPr>
          <w:rFonts w:ascii="Times New Roman" w:hAnsi="Times New Roman" w:cs="Times New Roman"/>
          <w:sz w:val="32"/>
          <w:szCs w:val="32"/>
        </w:rPr>
        <w:t xml:space="preserve"> It is a measure of the strength of muscle contraction that can result from any kind of physical exercise. Muscle strength can increase by doing rigorous exercise for a limited number of repetitions.</w:t>
      </w:r>
    </w:p>
    <w:p w14:paraId="22EEE21C" w14:textId="23767905" w:rsidR="003F427C" w:rsidRPr="009A000D" w:rsidRDefault="003F427C" w:rsidP="002B79A8">
      <w:pPr>
        <w:rPr>
          <w:rFonts w:ascii="Times New Roman" w:hAnsi="Times New Roman" w:cs="Times New Roman"/>
          <w:sz w:val="32"/>
          <w:szCs w:val="32"/>
        </w:rPr>
      </w:pPr>
      <w:r w:rsidRPr="009A000D">
        <w:rPr>
          <w:rFonts w:ascii="Times New Roman" w:hAnsi="Times New Roman" w:cs="Times New Roman"/>
          <w:b/>
          <w:bCs/>
          <w:sz w:val="32"/>
          <w:szCs w:val="32"/>
        </w:rPr>
        <w:t>Non-leisure physical activities</w:t>
      </w:r>
      <w:r w:rsidRPr="009A000D">
        <w:rPr>
          <w:rFonts w:ascii="Times New Roman" w:hAnsi="Times New Roman" w:cs="Times New Roman"/>
          <w:sz w:val="32"/>
          <w:szCs w:val="32"/>
        </w:rPr>
        <w:t>:</w:t>
      </w:r>
      <w:r w:rsidRPr="009A000D">
        <w:rPr>
          <w:rFonts w:ascii="Times New Roman" w:eastAsia="CharisSIL" w:hAnsi="Times New Roman" w:cs="Times New Roman"/>
          <w:sz w:val="32"/>
          <w:szCs w:val="32"/>
        </w:rPr>
        <w:t xml:space="preserve"> Any kind of activity that one engages in has beneficial effects on the body and the mind, enhancing health. This could be gardening, walking up the stairs instead of using the elevator or walking down the steps, walking short distances instead of taking a rickshaw or any other mode of transport that could make the body machinery work.</w:t>
      </w:r>
    </w:p>
    <w:p w14:paraId="41650EC9" w14:textId="1572BD42" w:rsidR="003F427C" w:rsidRPr="009A000D" w:rsidRDefault="003F427C" w:rsidP="00F13809">
      <w:pPr>
        <w:rPr>
          <w:rFonts w:ascii="Times New Roman" w:hAnsi="Times New Roman" w:cs="Times New Roman"/>
          <w:sz w:val="32"/>
          <w:szCs w:val="32"/>
        </w:rPr>
      </w:pPr>
      <w:r w:rsidRPr="009A000D">
        <w:rPr>
          <w:rFonts w:ascii="Times New Roman" w:hAnsi="Times New Roman" w:cs="Times New Roman"/>
          <w:b/>
          <w:bCs/>
          <w:sz w:val="32"/>
          <w:szCs w:val="32"/>
        </w:rPr>
        <w:t xml:space="preserve">Organic fitness: </w:t>
      </w:r>
      <w:r w:rsidRPr="009A000D">
        <w:rPr>
          <w:rFonts w:ascii="Times New Roman" w:hAnsi="Times New Roman" w:cs="Times New Roman"/>
          <w:sz w:val="32"/>
          <w:szCs w:val="32"/>
        </w:rPr>
        <w:t>It refers to the capacity for making an action, some kind of movement by the body. This is determined by the characteristics of the body, such as genetic factors, age and health limitations.</w:t>
      </w:r>
    </w:p>
    <w:p w14:paraId="5CF4FADA" w14:textId="1538C77A" w:rsidR="003F427C" w:rsidRPr="009A000D" w:rsidRDefault="003F427C">
      <w:pPr>
        <w:rPr>
          <w:rFonts w:ascii="Times New Roman" w:hAnsi="Times New Roman" w:cs="Times New Roman"/>
          <w:b/>
          <w:bCs/>
          <w:sz w:val="32"/>
          <w:szCs w:val="32"/>
        </w:rPr>
      </w:pPr>
      <w:r w:rsidRPr="009A000D">
        <w:rPr>
          <w:rFonts w:ascii="Times New Roman" w:hAnsi="Times New Roman" w:cs="Times New Roman"/>
          <w:b/>
          <w:bCs/>
          <w:sz w:val="32"/>
          <w:szCs w:val="32"/>
        </w:rPr>
        <w:t>Physical activity:</w:t>
      </w:r>
      <w:r w:rsidRPr="009A000D">
        <w:rPr>
          <w:rFonts w:ascii="Times New Roman" w:hAnsi="Times New Roman" w:cs="Times New Roman"/>
          <w:sz w:val="32"/>
          <w:szCs w:val="32"/>
        </w:rPr>
        <w:t xml:space="preserve"> ‘Any bodily movement produced by skeletal muscles that requires energy expenditure’ (WHO).</w:t>
      </w:r>
    </w:p>
    <w:p w14:paraId="21088B17" w14:textId="77777777" w:rsidR="00F052F9" w:rsidRPr="009A000D" w:rsidRDefault="00F052F9" w:rsidP="002B79A8">
      <w:pPr>
        <w:rPr>
          <w:rFonts w:ascii="Times New Roman" w:hAnsi="Times New Roman" w:cs="Times New Roman"/>
          <w:b/>
          <w:bCs/>
          <w:sz w:val="32"/>
          <w:szCs w:val="32"/>
        </w:rPr>
      </w:pPr>
    </w:p>
    <w:p w14:paraId="21088B18"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t>Chapter 8</w:t>
      </w:r>
    </w:p>
    <w:p w14:paraId="5FE1E327" w14:textId="1C6FEECF" w:rsidR="001A72A2" w:rsidRPr="009A000D" w:rsidRDefault="001A72A2">
      <w:pPr>
        <w:rPr>
          <w:rFonts w:ascii="Times New Roman" w:hAnsi="Times New Roman" w:cs="Times New Roman"/>
          <w:b/>
          <w:bCs/>
          <w:sz w:val="32"/>
          <w:szCs w:val="32"/>
        </w:rPr>
      </w:pPr>
      <w:r w:rsidRPr="009A000D">
        <w:rPr>
          <w:rFonts w:ascii="Times New Roman" w:hAnsi="Times New Roman" w:cs="Times New Roman"/>
          <w:b/>
          <w:bCs/>
          <w:sz w:val="32"/>
          <w:szCs w:val="32"/>
        </w:rPr>
        <w:t>Basic emotions:</w:t>
      </w:r>
      <w:r w:rsidRPr="009A000D">
        <w:rPr>
          <w:rFonts w:ascii="Times New Roman" w:hAnsi="Times New Roman" w:cs="Times New Roman"/>
          <w:sz w:val="32"/>
          <w:szCs w:val="32"/>
        </w:rPr>
        <w:t xml:space="preserve"> The basic emotions such as anger, fear, disgust, sadness, happiness and surprise are universal and displayed and experienced by people across cultures (Ekman et al., 2005).</w:t>
      </w:r>
    </w:p>
    <w:p w14:paraId="77D42DB9" w14:textId="430852B7"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lastRenderedPageBreak/>
        <w:t>Broaden-and-build theory:</w:t>
      </w:r>
      <w:r w:rsidRPr="009A000D">
        <w:rPr>
          <w:rFonts w:ascii="Times New Roman" w:hAnsi="Times New Roman" w:cs="Times New Roman"/>
          <w:sz w:val="32"/>
          <w:szCs w:val="32"/>
        </w:rPr>
        <w:t xml:space="preserve"> Fredricksons’ theory states how positive emotions can broaden the thought-action repertoire of a person and build on our resources to face an emotional situation or experience.</w:t>
      </w:r>
    </w:p>
    <w:p w14:paraId="21EB1B41" w14:textId="2D920C82"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Cognitive appraisal: </w:t>
      </w:r>
      <w:r w:rsidRPr="009A000D">
        <w:rPr>
          <w:rFonts w:ascii="Times New Roman" w:hAnsi="Times New Roman" w:cs="Times New Roman"/>
          <w:sz w:val="32"/>
          <w:szCs w:val="32"/>
        </w:rPr>
        <w:t>To evaluate the extent to which an emotional experience, situation or event is threatening or significant to oneself. To identify the antecedents of emotions and how thoughts are likely to influence the emotional expressions and experience of emotions.</w:t>
      </w:r>
    </w:p>
    <w:p w14:paraId="538148A1" w14:textId="4C843DEE"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Emotion inhibition: </w:t>
      </w:r>
      <w:r w:rsidRPr="009A000D">
        <w:rPr>
          <w:rFonts w:ascii="Times New Roman" w:hAnsi="Times New Roman" w:cs="Times New Roman"/>
          <w:sz w:val="32"/>
          <w:szCs w:val="32"/>
        </w:rPr>
        <w:t>The inability to express the felt emotions, which may have psychological and physiological implications.</w:t>
      </w:r>
    </w:p>
    <w:p w14:paraId="21CC3549" w14:textId="3A98A5E5"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Emotion regulation: </w:t>
      </w:r>
      <w:r w:rsidRPr="009A000D">
        <w:rPr>
          <w:rFonts w:ascii="Times New Roman" w:hAnsi="Times New Roman" w:cs="Times New Roman"/>
          <w:sz w:val="32"/>
          <w:szCs w:val="32"/>
        </w:rPr>
        <w:t>The ability to experience and manage emotions through attentional control, cognitive appraisal and response modulation. To rethink one’s emotions that are challenging and regulate them, like reducing anxiety feelings or fear.</w:t>
      </w:r>
    </w:p>
    <w:p w14:paraId="32250178" w14:textId="0D212254"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Emotion suppression: </w:t>
      </w:r>
      <w:r w:rsidRPr="009A000D">
        <w:rPr>
          <w:rFonts w:ascii="Times New Roman" w:hAnsi="Times New Roman" w:cs="Times New Roman"/>
          <w:sz w:val="32"/>
          <w:szCs w:val="32"/>
        </w:rPr>
        <w:t>Preventing emotions from expressing themselves in any way, written or facial or verbal.</w:t>
      </w:r>
    </w:p>
    <w:p w14:paraId="50B62B2A" w14:textId="77777777" w:rsidR="001A72A2" w:rsidRPr="009A000D" w:rsidRDefault="001A72A2" w:rsidP="00806659">
      <w:pPr>
        <w:rPr>
          <w:rFonts w:ascii="Times New Roman" w:hAnsi="Times New Roman" w:cs="Times New Roman"/>
          <w:b/>
          <w:bCs/>
          <w:sz w:val="32"/>
          <w:szCs w:val="32"/>
        </w:rPr>
      </w:pPr>
      <w:r w:rsidRPr="009A000D">
        <w:rPr>
          <w:rFonts w:ascii="Times New Roman" w:hAnsi="Times New Roman" w:cs="Times New Roman"/>
          <w:b/>
          <w:bCs/>
          <w:sz w:val="32"/>
          <w:szCs w:val="32"/>
        </w:rPr>
        <w:t xml:space="preserve">Emotional resilience: </w:t>
      </w:r>
      <w:r w:rsidRPr="009A000D">
        <w:rPr>
          <w:rFonts w:ascii="Times New Roman" w:hAnsi="Times New Roman" w:cs="Times New Roman"/>
          <w:sz w:val="32"/>
          <w:szCs w:val="32"/>
        </w:rPr>
        <w:t>This refers to one’s ability to create positive emotions when facing negative emotional stimuli and to restore emotional health by recovering from negative emotional experiences (Scholes, 2013).</w:t>
      </w:r>
    </w:p>
    <w:p w14:paraId="77A2CA8A" w14:textId="579835F8"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Emotion-focused coping: </w:t>
      </w:r>
      <w:r w:rsidRPr="009A000D">
        <w:rPr>
          <w:rFonts w:ascii="Times New Roman" w:hAnsi="Times New Roman" w:cs="Times New Roman"/>
          <w:sz w:val="32"/>
          <w:szCs w:val="32"/>
        </w:rPr>
        <w:t>Reducing the negative emotional responses such as sadness and fear associated with stress.</w:t>
      </w:r>
    </w:p>
    <w:p w14:paraId="3B40F9A2" w14:textId="2C96BC8E" w:rsidR="001A72A2" w:rsidRPr="009A000D" w:rsidRDefault="001A72A2">
      <w:pPr>
        <w:rPr>
          <w:rFonts w:ascii="Times New Roman" w:hAnsi="Times New Roman" w:cs="Times New Roman"/>
          <w:b/>
          <w:bCs/>
          <w:sz w:val="32"/>
          <w:szCs w:val="32"/>
        </w:rPr>
      </w:pPr>
      <w:r w:rsidRPr="009A000D">
        <w:rPr>
          <w:rFonts w:ascii="Times New Roman" w:hAnsi="Times New Roman" w:cs="Times New Roman"/>
          <w:b/>
          <w:bCs/>
          <w:sz w:val="32"/>
          <w:szCs w:val="32"/>
        </w:rPr>
        <w:t xml:space="preserve">Emotions: </w:t>
      </w:r>
      <w:r w:rsidRPr="009A000D">
        <w:rPr>
          <w:rFonts w:ascii="Times New Roman" w:hAnsi="Times New Roman" w:cs="Times New Roman"/>
          <w:sz w:val="32"/>
          <w:szCs w:val="32"/>
        </w:rPr>
        <w:t>They are dynamic, brief yet intense experiences that involve a relationship between a person, an event and their behaviour. They are positive and negative feelings. The valence of an emotion indicates to what extent it will initiate a desirable response towards attenuating the negative effects and enhancing the positive consequences.</w:t>
      </w:r>
    </w:p>
    <w:p w14:paraId="46B58C1A" w14:textId="1272AF9B"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lastRenderedPageBreak/>
        <w:t>Moods:</w:t>
      </w:r>
      <w:r w:rsidRPr="009A000D">
        <w:rPr>
          <w:rFonts w:ascii="Times New Roman" w:hAnsi="Times New Roman" w:cs="Times New Roman"/>
          <w:sz w:val="32"/>
          <w:szCs w:val="32"/>
        </w:rPr>
        <w:t xml:space="preserve"> Moods are diffuse in nature and unfocused, while emotions are more specific in nature, as they are the way one reacts in a particular situation. Moods have a cause and involve a specific kind of affective state that includes a basic affective reaction. It involves a set of beliefs about a temporary change in the expectation of future pleasure or pain (Batson, 1990a).</w:t>
      </w:r>
    </w:p>
    <w:p w14:paraId="3DCC8987" w14:textId="2106E3EB"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 xml:space="preserve">Negative emotions: </w:t>
      </w:r>
      <w:r w:rsidRPr="009A000D">
        <w:rPr>
          <w:rFonts w:ascii="Times New Roman" w:hAnsi="Times New Roman" w:cs="Times New Roman"/>
          <w:sz w:val="32"/>
          <w:szCs w:val="32"/>
        </w:rPr>
        <w:t>They include unpleasant feelings such as sadness, disgust, anger and fear. If there is a failure to achieve the task, it may result in (negative emotions) unpleasant feelings, sadness and disgust, causing a bad mood, which may induce similar feelings towards future events.</w:t>
      </w:r>
    </w:p>
    <w:p w14:paraId="6AC4CFD7" w14:textId="13145BF6"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Positive emotions:</w:t>
      </w:r>
      <w:r w:rsidRPr="009A000D">
        <w:rPr>
          <w:rFonts w:ascii="Times New Roman" w:hAnsi="Times New Roman" w:cs="Times New Roman"/>
          <w:sz w:val="32"/>
          <w:szCs w:val="32"/>
        </w:rPr>
        <w:t xml:space="preserve"> They include pleasurable feelings of joy, contentment, excitement </w:t>
      </w:r>
      <w:r w:rsidR="00A0341D" w:rsidRPr="009A000D">
        <w:rPr>
          <w:rFonts w:ascii="Times New Roman" w:hAnsi="Times New Roman" w:cs="Times New Roman"/>
          <w:sz w:val="32"/>
          <w:szCs w:val="32"/>
        </w:rPr>
        <w:t xml:space="preserve">and </w:t>
      </w:r>
      <w:r w:rsidRPr="009A000D">
        <w:rPr>
          <w:rFonts w:ascii="Times New Roman" w:hAnsi="Times New Roman" w:cs="Times New Roman"/>
          <w:sz w:val="32"/>
          <w:szCs w:val="32"/>
        </w:rPr>
        <w:t>happiness. If one has achieved success on a task, there may be feelings of joy and happiness (positive emotions), and this may predispose the person to perceive future positive events.</w:t>
      </w:r>
    </w:p>
    <w:p w14:paraId="1B66561B" w14:textId="77777777"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Positive reappraisal</w:t>
      </w:r>
      <w:r w:rsidRPr="009A000D">
        <w:rPr>
          <w:rFonts w:ascii="Times New Roman" w:hAnsi="Times New Roman" w:cs="Times New Roman"/>
          <w:sz w:val="32"/>
          <w:szCs w:val="32"/>
        </w:rPr>
        <w:t>: It involves strategies for reframing the situation and viewing it in a more favourable way.</w:t>
      </w:r>
    </w:p>
    <w:p w14:paraId="40020BF8" w14:textId="2F2CAD0F" w:rsidR="001A72A2" w:rsidRPr="009A000D" w:rsidRDefault="001A72A2" w:rsidP="00806659">
      <w:pPr>
        <w:rPr>
          <w:rFonts w:ascii="Times New Roman" w:hAnsi="Times New Roman" w:cs="Times New Roman"/>
          <w:sz w:val="32"/>
          <w:szCs w:val="32"/>
        </w:rPr>
      </w:pPr>
      <w:r w:rsidRPr="009A000D">
        <w:rPr>
          <w:rFonts w:ascii="Times New Roman" w:hAnsi="Times New Roman" w:cs="Times New Roman"/>
          <w:b/>
          <w:bCs/>
          <w:sz w:val="32"/>
          <w:szCs w:val="32"/>
        </w:rPr>
        <w:t>Problem-focused coping:</w:t>
      </w:r>
      <w:r w:rsidRPr="009A000D">
        <w:rPr>
          <w:rFonts w:ascii="Times New Roman" w:hAnsi="Times New Roman" w:cs="Times New Roman"/>
          <w:sz w:val="32"/>
          <w:szCs w:val="32"/>
        </w:rPr>
        <w:t xml:space="preserve"> This means solving problems associated with a stressful situation in a skilful or task-oriented manner (Lazarus &amp; Folkman, 1984).</w:t>
      </w:r>
    </w:p>
    <w:p w14:paraId="299211D8" w14:textId="1FCB585A"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Self-conscious emotions</w:t>
      </w:r>
      <w:r w:rsidR="00A0341D" w:rsidRPr="009A000D">
        <w:rPr>
          <w:rFonts w:ascii="Times New Roman" w:hAnsi="Times New Roman" w:cs="Times New Roman"/>
          <w:b/>
          <w:bCs/>
          <w:sz w:val="32"/>
          <w:szCs w:val="32"/>
        </w:rPr>
        <w:t>:</w:t>
      </w:r>
      <w:r w:rsidR="00A0341D" w:rsidRPr="009A000D">
        <w:rPr>
          <w:rFonts w:ascii="Times New Roman" w:hAnsi="Times New Roman" w:cs="Times New Roman"/>
          <w:sz w:val="32"/>
          <w:szCs w:val="32"/>
        </w:rPr>
        <w:t xml:space="preserve"> </w:t>
      </w:r>
      <w:r w:rsidRPr="009A000D">
        <w:rPr>
          <w:rFonts w:ascii="Times New Roman" w:hAnsi="Times New Roman" w:cs="Times New Roman"/>
          <w:sz w:val="32"/>
          <w:szCs w:val="32"/>
        </w:rPr>
        <w:t xml:space="preserve">These emotions are culture specific due to the morality component being attached to the experience of emotions such as guilt, shame, pride, embarrassment (Tangney et al., 1996) and </w:t>
      </w:r>
      <w:r w:rsidRPr="009A000D">
        <w:rPr>
          <w:rFonts w:ascii="Times New Roman" w:hAnsi="Times New Roman" w:cs="Times New Roman"/>
          <w:i/>
          <w:iCs/>
          <w:sz w:val="32"/>
          <w:szCs w:val="32"/>
        </w:rPr>
        <w:t>lajja</w:t>
      </w:r>
      <w:r w:rsidRPr="009A000D">
        <w:rPr>
          <w:rFonts w:ascii="Times New Roman" w:hAnsi="Times New Roman" w:cs="Times New Roman"/>
          <w:sz w:val="32"/>
          <w:szCs w:val="32"/>
        </w:rPr>
        <w:t xml:space="preserve"> (Khosla &amp; Singh, 2021).</w:t>
      </w:r>
    </w:p>
    <w:p w14:paraId="21088B28"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t>Chapter 9</w:t>
      </w:r>
    </w:p>
    <w:p w14:paraId="7EA5BBB3" w14:textId="77777777" w:rsidR="001A72A2" w:rsidRPr="009A000D" w:rsidRDefault="001A72A2">
      <w:pPr>
        <w:rPr>
          <w:rFonts w:ascii="Times New Roman" w:eastAsia="Calibri" w:hAnsi="Times New Roman" w:cs="Times New Roman"/>
          <w:sz w:val="32"/>
          <w:szCs w:val="32"/>
        </w:rPr>
      </w:pPr>
      <w:r w:rsidRPr="009A000D">
        <w:rPr>
          <w:rFonts w:ascii="Times New Roman" w:hAnsi="Times New Roman" w:cs="Times New Roman"/>
          <w:b/>
          <w:bCs/>
          <w:sz w:val="32"/>
          <w:szCs w:val="32"/>
        </w:rPr>
        <w:t xml:space="preserve">Acute stress: </w:t>
      </w:r>
      <w:r w:rsidRPr="009A000D">
        <w:rPr>
          <w:rFonts w:ascii="Times New Roman" w:eastAsia="Calibri" w:hAnsi="Times New Roman" w:cs="Times New Roman"/>
          <w:sz w:val="32"/>
          <w:szCs w:val="32"/>
        </w:rPr>
        <w:t>It is the stress that occurs with high intensity and also tends to go away quickly and unexpectedly.</w:t>
      </w:r>
    </w:p>
    <w:p w14:paraId="371EC48E" w14:textId="57094491" w:rsidR="001A72A2" w:rsidRPr="009A000D" w:rsidRDefault="001A72A2" w:rsidP="004B40E7">
      <w:pPr>
        <w:pStyle w:val="ListParagraph"/>
        <w:spacing w:after="160" w:line="360" w:lineRule="auto"/>
        <w:ind w:left="0"/>
        <w:rPr>
          <w:b/>
          <w:bCs/>
          <w:sz w:val="32"/>
          <w:szCs w:val="32"/>
        </w:rPr>
      </w:pPr>
      <w:r w:rsidRPr="009A000D">
        <w:rPr>
          <w:b/>
          <w:bCs/>
          <w:sz w:val="32"/>
          <w:szCs w:val="32"/>
        </w:rPr>
        <w:lastRenderedPageBreak/>
        <w:t xml:space="preserve">Alarm reaction: </w:t>
      </w:r>
      <w:r w:rsidRPr="009A000D">
        <w:rPr>
          <w:sz w:val="32"/>
          <w:szCs w:val="32"/>
        </w:rPr>
        <w:t>In the first stage, the threat is perceived by the organism, and this leads to the activation of the nervous system.</w:t>
      </w:r>
    </w:p>
    <w:p w14:paraId="32673F3F" w14:textId="77777777" w:rsidR="001A72A2" w:rsidRPr="009A000D" w:rsidRDefault="001A72A2">
      <w:pPr>
        <w:rPr>
          <w:rFonts w:ascii="Times New Roman" w:hAnsi="Times New Roman" w:cs="Times New Roman"/>
          <w:b/>
          <w:bCs/>
          <w:sz w:val="32"/>
          <w:szCs w:val="32"/>
        </w:rPr>
      </w:pPr>
      <w:r w:rsidRPr="009A000D">
        <w:rPr>
          <w:rFonts w:ascii="Times New Roman" w:hAnsi="Times New Roman" w:cs="Times New Roman"/>
          <w:b/>
          <w:bCs/>
          <w:sz w:val="32"/>
          <w:szCs w:val="32"/>
        </w:rPr>
        <w:t>Challenge appraisals:</w:t>
      </w:r>
      <w:r w:rsidRPr="009A000D">
        <w:rPr>
          <w:rFonts w:ascii="Times New Roman" w:hAnsi="Times New Roman" w:cs="Times New Roman"/>
          <w:sz w:val="32"/>
          <w:szCs w:val="32"/>
        </w:rPr>
        <w:t xml:space="preserve"> If we feel that indulging in an event and dealing with it could help us grow as an individual, and we can benefit from it in some way, we make challenge appraisals.</w:t>
      </w:r>
    </w:p>
    <w:p w14:paraId="3DF22E8D" w14:textId="77777777" w:rsidR="001A72A2" w:rsidRPr="009A000D" w:rsidRDefault="001A72A2">
      <w:pPr>
        <w:rPr>
          <w:rFonts w:ascii="Times New Roman" w:eastAsia="Calibri" w:hAnsi="Times New Roman" w:cs="Times New Roman"/>
          <w:sz w:val="32"/>
          <w:szCs w:val="32"/>
        </w:rPr>
      </w:pPr>
      <w:r w:rsidRPr="009A000D">
        <w:rPr>
          <w:rFonts w:ascii="Times New Roman" w:eastAsia="Calibri" w:hAnsi="Times New Roman" w:cs="Times New Roman"/>
          <w:b/>
          <w:bCs/>
          <w:sz w:val="32"/>
          <w:szCs w:val="32"/>
        </w:rPr>
        <w:t>Chronic stress:</w:t>
      </w:r>
      <w:r w:rsidRPr="009A000D">
        <w:rPr>
          <w:rFonts w:ascii="Times New Roman" w:eastAsia="Calibri" w:hAnsi="Times New Roman" w:cs="Times New Roman"/>
          <w:sz w:val="32"/>
          <w:szCs w:val="32"/>
        </w:rPr>
        <w:t xml:space="preserve"> It stress may not be very intense but may continue to go on for longer periods of time like for hours or weeks or months.</w:t>
      </w:r>
    </w:p>
    <w:p w14:paraId="0EF0A8D3" w14:textId="77777777" w:rsidR="001A72A2" w:rsidRPr="009A000D" w:rsidRDefault="001A72A2">
      <w:pPr>
        <w:rPr>
          <w:rFonts w:ascii="Times New Roman" w:eastAsia="Calibri" w:hAnsi="Times New Roman" w:cs="Times New Roman"/>
          <w:sz w:val="32"/>
          <w:szCs w:val="32"/>
        </w:rPr>
      </w:pPr>
      <w:r w:rsidRPr="009A000D">
        <w:rPr>
          <w:rFonts w:ascii="Times New Roman" w:hAnsi="Times New Roman" w:cs="Times New Roman"/>
          <w:b/>
          <w:bCs/>
          <w:sz w:val="32"/>
          <w:szCs w:val="32"/>
        </w:rPr>
        <w:t>Distress:</w:t>
      </w:r>
      <w:r w:rsidRPr="009A000D">
        <w:rPr>
          <w:rFonts w:ascii="Times New Roman" w:eastAsia="Calibri" w:hAnsi="Times New Roman" w:cs="Times New Roman"/>
          <w:sz w:val="32"/>
          <w:szCs w:val="32"/>
        </w:rPr>
        <w:t xml:space="preserve"> It occurs when we interpret the event or situation (which may be real or imagined) negatively to the extent that we perceive it as threatening to our well-being.</w:t>
      </w:r>
    </w:p>
    <w:p w14:paraId="418952B6" w14:textId="77777777" w:rsidR="001A72A2" w:rsidRPr="009A000D" w:rsidRDefault="001A72A2">
      <w:pPr>
        <w:rPr>
          <w:rFonts w:ascii="Times New Roman" w:eastAsia="Calibri" w:hAnsi="Times New Roman" w:cs="Times New Roman"/>
          <w:sz w:val="32"/>
          <w:szCs w:val="32"/>
        </w:rPr>
      </w:pPr>
      <w:r w:rsidRPr="009A000D">
        <w:rPr>
          <w:rFonts w:ascii="Times New Roman" w:eastAsia="Calibri" w:hAnsi="Times New Roman" w:cs="Times New Roman"/>
          <w:b/>
          <w:bCs/>
          <w:sz w:val="32"/>
          <w:szCs w:val="32"/>
        </w:rPr>
        <w:t>Eustress:</w:t>
      </w:r>
      <w:r w:rsidRPr="009A000D">
        <w:rPr>
          <w:rFonts w:ascii="Times New Roman" w:eastAsia="Calibri" w:hAnsi="Times New Roman" w:cs="Times New Roman"/>
          <w:sz w:val="32"/>
          <w:szCs w:val="32"/>
        </w:rPr>
        <w:t xml:space="preserve"> It is a good stress that propels one towards an action; rather, it is an optimal level of performance or health.</w:t>
      </w:r>
    </w:p>
    <w:p w14:paraId="4C36E277" w14:textId="77777777" w:rsidR="001A72A2" w:rsidRPr="009A000D" w:rsidRDefault="001A72A2">
      <w:pPr>
        <w:rPr>
          <w:rFonts w:ascii="Times New Roman" w:eastAsia="Calibri" w:hAnsi="Times New Roman" w:cs="Times New Roman"/>
          <w:b/>
          <w:bCs/>
          <w:sz w:val="32"/>
          <w:szCs w:val="32"/>
        </w:rPr>
      </w:pPr>
      <w:r w:rsidRPr="009A000D">
        <w:rPr>
          <w:rFonts w:ascii="Times New Roman" w:eastAsia="Calibri" w:hAnsi="Times New Roman" w:cs="Times New Roman"/>
          <w:b/>
          <w:bCs/>
          <w:sz w:val="32"/>
          <w:szCs w:val="32"/>
        </w:rPr>
        <w:t xml:space="preserve">Neustress: </w:t>
      </w:r>
      <w:r w:rsidRPr="009A000D">
        <w:rPr>
          <w:rFonts w:ascii="Times New Roman" w:eastAsia="Calibri" w:hAnsi="Times New Roman" w:cs="Times New Roman"/>
          <w:sz w:val="32"/>
          <w:szCs w:val="32"/>
        </w:rPr>
        <w:t xml:space="preserve">Sensory stimuli that are not important and do not have any repercussions are referred to as </w:t>
      </w:r>
      <w:r w:rsidRPr="009A000D">
        <w:rPr>
          <w:rFonts w:ascii="Times New Roman" w:eastAsia="Calibri" w:hAnsi="Times New Roman" w:cs="Times New Roman"/>
          <w:i/>
          <w:iCs/>
          <w:sz w:val="32"/>
          <w:szCs w:val="32"/>
        </w:rPr>
        <w:t>neustress</w:t>
      </w:r>
      <w:r w:rsidRPr="009A000D">
        <w:rPr>
          <w:rFonts w:ascii="Times New Roman" w:eastAsia="Calibri" w:hAnsi="Times New Roman" w:cs="Times New Roman"/>
          <w:sz w:val="32"/>
          <w:szCs w:val="32"/>
        </w:rPr>
        <w:t>.</w:t>
      </w:r>
    </w:p>
    <w:p w14:paraId="709ABA9B" w14:textId="199860A5" w:rsidR="001A72A2" w:rsidRPr="009A000D" w:rsidRDefault="00A0341D" w:rsidP="00856095">
      <w:pPr>
        <w:pStyle w:val="ListParagraph"/>
        <w:spacing w:after="160" w:line="360" w:lineRule="auto"/>
        <w:ind w:left="0"/>
        <w:rPr>
          <w:b/>
          <w:bCs/>
          <w:sz w:val="32"/>
          <w:szCs w:val="32"/>
        </w:rPr>
      </w:pPr>
      <w:r w:rsidRPr="009A000D">
        <w:rPr>
          <w:b/>
          <w:bCs/>
          <w:sz w:val="32"/>
          <w:szCs w:val="32"/>
        </w:rPr>
        <w:t xml:space="preserve"> </w:t>
      </w:r>
      <w:r w:rsidR="001A72A2" w:rsidRPr="009A000D">
        <w:rPr>
          <w:b/>
          <w:bCs/>
          <w:sz w:val="32"/>
          <w:szCs w:val="32"/>
        </w:rPr>
        <w:t xml:space="preserve">Stage of exhaustion: </w:t>
      </w:r>
      <w:r w:rsidR="001A72A2" w:rsidRPr="009A000D">
        <w:rPr>
          <w:sz w:val="32"/>
          <w:szCs w:val="32"/>
        </w:rPr>
        <w:t>During this stage, the organ that is overburdened due to enhanced demand placed upon it by long-term stressors gets damaged.</w:t>
      </w:r>
    </w:p>
    <w:p w14:paraId="7AF5C22B" w14:textId="77777777" w:rsidR="001A72A2" w:rsidRPr="009A000D" w:rsidRDefault="001A72A2" w:rsidP="00856095">
      <w:pPr>
        <w:spacing w:after="160" w:line="360" w:lineRule="auto"/>
        <w:rPr>
          <w:rFonts w:ascii="Times New Roman" w:hAnsi="Times New Roman" w:cs="Times New Roman"/>
          <w:b/>
          <w:bCs/>
          <w:sz w:val="32"/>
          <w:szCs w:val="32"/>
        </w:rPr>
      </w:pPr>
      <w:r w:rsidRPr="009A000D">
        <w:rPr>
          <w:rFonts w:ascii="Times New Roman" w:hAnsi="Times New Roman" w:cs="Times New Roman"/>
          <w:b/>
          <w:bCs/>
          <w:sz w:val="32"/>
          <w:szCs w:val="32"/>
        </w:rPr>
        <w:t xml:space="preserve">Stage of resistance: </w:t>
      </w:r>
      <w:r w:rsidRPr="009A000D">
        <w:rPr>
          <w:rFonts w:ascii="Times New Roman" w:hAnsi="Times New Roman" w:cs="Times New Roman"/>
          <w:sz w:val="32"/>
          <w:szCs w:val="32"/>
        </w:rPr>
        <w:t>During this stage, the body attempts to resist the alarm and tends to restore its homeostatic balance.</w:t>
      </w:r>
    </w:p>
    <w:p w14:paraId="4126E12F" w14:textId="77777777" w:rsidR="001A72A2" w:rsidRPr="009A000D" w:rsidRDefault="001A72A2">
      <w:pPr>
        <w:rPr>
          <w:rFonts w:ascii="Times New Roman" w:eastAsia="Calibri" w:hAnsi="Times New Roman" w:cs="Times New Roman"/>
          <w:sz w:val="32"/>
          <w:szCs w:val="32"/>
        </w:rPr>
      </w:pPr>
      <w:r w:rsidRPr="009A000D">
        <w:rPr>
          <w:rFonts w:ascii="Times New Roman" w:hAnsi="Times New Roman" w:cs="Times New Roman"/>
          <w:b/>
          <w:bCs/>
          <w:sz w:val="32"/>
          <w:szCs w:val="32"/>
        </w:rPr>
        <w:t>Stress:</w:t>
      </w:r>
      <w:r w:rsidRPr="009A000D">
        <w:rPr>
          <w:rFonts w:ascii="Times New Roman" w:eastAsia="Calibri" w:hAnsi="Times New Roman" w:cs="Times New Roman"/>
          <w:sz w:val="32"/>
          <w:szCs w:val="32"/>
        </w:rPr>
        <w:t xml:space="preserve"> Selye explained that adapting to any kind of demand, whether pleasant or unpleasant, causes a non-specific response (Mason, 1971) known as stress.</w:t>
      </w:r>
    </w:p>
    <w:p w14:paraId="0B99A1C4" w14:textId="05C057FC"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 xml:space="preserve">Stressor: </w:t>
      </w:r>
      <w:r w:rsidR="00A0341D" w:rsidRPr="009A000D">
        <w:rPr>
          <w:rFonts w:ascii="Times New Roman" w:hAnsi="Times New Roman" w:cs="Times New Roman"/>
          <w:sz w:val="32"/>
          <w:szCs w:val="32"/>
        </w:rPr>
        <w:t xml:space="preserve">A </w:t>
      </w:r>
      <w:r w:rsidRPr="009A000D">
        <w:rPr>
          <w:rFonts w:ascii="Times New Roman" w:hAnsi="Times New Roman" w:cs="Times New Roman"/>
          <w:sz w:val="32"/>
          <w:szCs w:val="32"/>
        </w:rPr>
        <w:t>stressor is any object, event or situation that causes stress.</w:t>
      </w:r>
    </w:p>
    <w:p w14:paraId="1FDF9FF1" w14:textId="77777777" w:rsidR="001A72A2" w:rsidRPr="009A000D" w:rsidRDefault="001A72A2" w:rsidP="00B70A5C">
      <w:pPr>
        <w:rPr>
          <w:rFonts w:ascii="Times New Roman" w:hAnsi="Times New Roman" w:cs="Times New Roman"/>
          <w:b/>
          <w:bCs/>
          <w:sz w:val="32"/>
          <w:szCs w:val="32"/>
        </w:rPr>
      </w:pPr>
      <w:r w:rsidRPr="009A000D">
        <w:rPr>
          <w:rFonts w:ascii="Times New Roman" w:hAnsi="Times New Roman" w:cs="Times New Roman"/>
          <w:b/>
          <w:bCs/>
          <w:sz w:val="32"/>
          <w:szCs w:val="32"/>
        </w:rPr>
        <w:lastRenderedPageBreak/>
        <w:t>Threat appraisal:</w:t>
      </w:r>
      <w:r w:rsidRPr="009A000D">
        <w:rPr>
          <w:rFonts w:ascii="Times New Roman" w:hAnsi="Times New Roman" w:cs="Times New Roman"/>
          <w:sz w:val="32"/>
          <w:szCs w:val="32"/>
        </w:rPr>
        <w:t xml:space="preserve"> When we view the event to be very taxing, and indulging in it will be risky for us, then we make </w:t>
      </w:r>
      <w:r w:rsidRPr="009A000D">
        <w:rPr>
          <w:rFonts w:ascii="Times New Roman" w:hAnsi="Times New Roman" w:cs="Times New Roman"/>
          <w:i/>
          <w:iCs/>
          <w:sz w:val="32"/>
          <w:szCs w:val="32"/>
        </w:rPr>
        <w:t>threat appraisal</w:t>
      </w:r>
      <w:r w:rsidRPr="009A000D">
        <w:rPr>
          <w:rFonts w:ascii="Times New Roman" w:hAnsi="Times New Roman" w:cs="Times New Roman"/>
          <w:sz w:val="32"/>
          <w:szCs w:val="32"/>
        </w:rPr>
        <w:t>.</w:t>
      </w:r>
    </w:p>
    <w:p w14:paraId="21088B35" w14:textId="77777777" w:rsidR="003D2783" w:rsidRPr="009A000D" w:rsidRDefault="003D2783">
      <w:pPr>
        <w:rPr>
          <w:rFonts w:ascii="Times New Roman" w:hAnsi="Times New Roman" w:cs="Times New Roman"/>
          <w:b/>
          <w:bCs/>
          <w:sz w:val="32"/>
          <w:szCs w:val="32"/>
        </w:rPr>
      </w:pPr>
      <w:r w:rsidRPr="009A000D">
        <w:rPr>
          <w:rFonts w:ascii="Times New Roman" w:hAnsi="Times New Roman" w:cs="Times New Roman"/>
          <w:b/>
          <w:bCs/>
          <w:sz w:val="32"/>
          <w:szCs w:val="32"/>
        </w:rPr>
        <w:t>Chapter 10</w:t>
      </w:r>
    </w:p>
    <w:p w14:paraId="792B69FE" w14:textId="7777777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ADS programme:</w:t>
      </w:r>
      <w:r w:rsidRPr="009A000D">
        <w:rPr>
          <w:rFonts w:ascii="Times New Roman" w:hAnsi="Times New Roman" w:cs="Times New Roman"/>
          <w:sz w:val="32"/>
          <w:szCs w:val="32"/>
        </w:rPr>
        <w:t xml:space="preserve"> The Awareness, De-stigmatization and Seeking Help programme (Khosla, 2020).</w:t>
      </w:r>
    </w:p>
    <w:p w14:paraId="118E4032" w14:textId="77777777" w:rsidR="001A72A2" w:rsidRPr="009A000D" w:rsidRDefault="001A72A2">
      <w:pPr>
        <w:rPr>
          <w:rFonts w:ascii="Times New Roman" w:eastAsia="Times New Roman" w:hAnsi="Times New Roman" w:cs="Times New Roman"/>
          <w:bCs/>
          <w:sz w:val="32"/>
          <w:szCs w:val="32"/>
          <w:lang w:eastAsia="en-IN"/>
        </w:rPr>
      </w:pPr>
      <w:r w:rsidRPr="009A000D">
        <w:rPr>
          <w:rFonts w:ascii="Times New Roman" w:eastAsia="Times New Roman" w:hAnsi="Times New Roman" w:cs="Times New Roman"/>
          <w:b/>
          <w:sz w:val="32"/>
          <w:szCs w:val="32"/>
          <w:lang w:eastAsia="en-IN"/>
        </w:rPr>
        <w:t>Ayurveda:</w:t>
      </w:r>
      <w:r w:rsidRPr="009A000D">
        <w:rPr>
          <w:rFonts w:ascii="Times New Roman" w:eastAsia="Times New Roman" w:hAnsi="Times New Roman" w:cs="Times New Roman"/>
          <w:bCs/>
          <w:sz w:val="32"/>
          <w:szCs w:val="32"/>
          <w:lang w:eastAsia="en-IN"/>
        </w:rPr>
        <w:t xml:space="preserve"> It is the traditional medical system of India that maintains the balance among the mind, body and spirit through its techniques and practices.</w:t>
      </w:r>
    </w:p>
    <w:p w14:paraId="194168A7" w14:textId="53A3834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 xml:space="preserve">Behaviour change techniques: </w:t>
      </w:r>
      <w:r w:rsidRPr="009A000D">
        <w:rPr>
          <w:rFonts w:ascii="Times New Roman" w:hAnsi="Times New Roman" w:cs="Times New Roman"/>
          <w:sz w:val="32"/>
          <w:szCs w:val="32"/>
        </w:rPr>
        <w:t>BCTs have been associated with enhanced self-regulation that helps to sustain healthy behaviour patterns by bringing about a change in eating, and physical activity that helps in the management of chronic illness or substance abuse behaviours (Hagger et al., 2019).</w:t>
      </w:r>
    </w:p>
    <w:p w14:paraId="7D5881C4" w14:textId="134B0EE0"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Community resilience</w:t>
      </w:r>
      <w:r w:rsidRPr="009A000D">
        <w:rPr>
          <w:rFonts w:ascii="Times New Roman" w:hAnsi="Times New Roman" w:cs="Times New Roman"/>
          <w:sz w:val="32"/>
          <w:szCs w:val="32"/>
        </w:rPr>
        <w:t xml:space="preserve"> </w:t>
      </w:r>
      <w:r w:rsidRPr="009A000D">
        <w:rPr>
          <w:rFonts w:ascii="Times New Roman" w:hAnsi="Times New Roman" w:cs="Times New Roman"/>
          <w:b/>
          <w:bCs/>
          <w:sz w:val="32"/>
          <w:szCs w:val="32"/>
        </w:rPr>
        <w:t>programmes:</w:t>
      </w:r>
      <w:r w:rsidRPr="009A000D">
        <w:rPr>
          <w:rFonts w:ascii="Times New Roman" w:hAnsi="Times New Roman" w:cs="Times New Roman"/>
          <w:sz w:val="32"/>
          <w:szCs w:val="32"/>
        </w:rPr>
        <w:t xml:space="preserve"> They aim to build resilience in the community that helps to not only sustain mental health but also helps in recovering from any disasters (Wulff et al., 2015).</w:t>
      </w:r>
    </w:p>
    <w:p w14:paraId="477737C2" w14:textId="5ABCCA5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 xml:space="preserve">Concentration meditation: </w:t>
      </w:r>
      <w:r w:rsidRPr="009A000D">
        <w:rPr>
          <w:rFonts w:ascii="Times New Roman" w:hAnsi="Times New Roman" w:cs="Times New Roman"/>
          <w:sz w:val="32"/>
          <w:szCs w:val="32"/>
        </w:rPr>
        <w:t>It aims at a single-pointed focus on some sound, image or sensation to still the mind and achieve greater awareness.</w:t>
      </w:r>
    </w:p>
    <w:p w14:paraId="43A2FB8C" w14:textId="7777777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Gratitude:</w:t>
      </w:r>
      <w:r w:rsidRPr="009A000D">
        <w:rPr>
          <w:rFonts w:ascii="Times New Roman" w:hAnsi="Times New Roman" w:cs="Times New Roman"/>
          <w:sz w:val="32"/>
          <w:szCs w:val="32"/>
        </w:rPr>
        <w:t xml:space="preserve"> It is a feeling associated with interpersonal exchange where one person accepts that receiving something of value from the other person was beneficial to them (Emmons &amp; McCullough, 2003).</w:t>
      </w:r>
    </w:p>
    <w:p w14:paraId="5E98FD2E" w14:textId="7777777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Life style interventions:</w:t>
      </w:r>
      <w:r w:rsidRPr="009A000D">
        <w:rPr>
          <w:rFonts w:ascii="Times New Roman" w:hAnsi="Times New Roman" w:cs="Times New Roman"/>
          <w:sz w:val="32"/>
          <w:szCs w:val="32"/>
        </w:rPr>
        <w:t xml:space="preserve"> Lifestyle interventions are focused on bringing about changes in the lifestyle of a person. They include eating habits (the diet pattern that one follows), physical activity (the exercise one indulges into) and seeking psychological counselling for managing </w:t>
      </w:r>
      <w:r w:rsidRPr="009A000D">
        <w:rPr>
          <w:rFonts w:ascii="Times New Roman" w:hAnsi="Times New Roman" w:cs="Times New Roman"/>
          <w:sz w:val="32"/>
          <w:szCs w:val="32"/>
        </w:rPr>
        <w:lastRenderedPageBreak/>
        <w:t>stress, losing excessive weight or taking care of any addictive behaviours such as alcoholism, smoking, risky behaviours or chronic diseases.</w:t>
      </w:r>
    </w:p>
    <w:p w14:paraId="2E35A6F4" w14:textId="77777777"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Mindfulness meditation:</w:t>
      </w:r>
      <w:r w:rsidRPr="009A000D">
        <w:rPr>
          <w:rFonts w:ascii="Times New Roman" w:hAnsi="Times New Roman" w:cs="Times New Roman"/>
          <w:sz w:val="32"/>
          <w:szCs w:val="32"/>
        </w:rPr>
        <w:t xml:space="preserve"> Mindfulness meditation is an ancient therapy which enables an individual to have a clear understanding of different aspects of one’s self. contemplate the nature of the body, focusing on awareness of breathing and awareness of body, and practising the observation of the mind .</w:t>
      </w:r>
    </w:p>
    <w:p w14:paraId="5B529EEE" w14:textId="21E448F5" w:rsidR="001A72A2" w:rsidRPr="009A000D" w:rsidRDefault="001A72A2">
      <w:pPr>
        <w:rPr>
          <w:rFonts w:ascii="Times New Roman" w:eastAsia="Times New Roman" w:hAnsi="Times New Roman" w:cs="Times New Roman"/>
          <w:bCs/>
          <w:sz w:val="32"/>
          <w:szCs w:val="32"/>
          <w:lang w:eastAsia="en-IN"/>
        </w:rPr>
      </w:pPr>
      <w:r w:rsidRPr="009A000D">
        <w:rPr>
          <w:rFonts w:ascii="Times New Roman" w:eastAsia="Times New Roman" w:hAnsi="Times New Roman" w:cs="Times New Roman"/>
          <w:b/>
          <w:sz w:val="32"/>
          <w:szCs w:val="32"/>
          <w:lang w:eastAsia="en-IN"/>
        </w:rPr>
        <w:t>Panchakarma:</w:t>
      </w:r>
      <w:r w:rsidRPr="009A000D">
        <w:rPr>
          <w:rFonts w:ascii="Times New Roman" w:eastAsia="Times New Roman" w:hAnsi="Times New Roman" w:cs="Times New Roman"/>
          <w:bCs/>
          <w:sz w:val="32"/>
          <w:szCs w:val="32"/>
          <w:lang w:eastAsia="en-IN"/>
        </w:rPr>
        <w:t xml:space="preserve"> It is a holistic health programme that offers Ayurvedic practices for treatment. It is a programme that includes relaxation and cleansing process to help during the seasonal and social changes.</w:t>
      </w:r>
    </w:p>
    <w:p w14:paraId="0BA7E476" w14:textId="4DCFA297" w:rsidR="001A72A2" w:rsidRPr="009A000D" w:rsidRDefault="001A72A2">
      <w:pPr>
        <w:rPr>
          <w:rFonts w:ascii="Times New Roman" w:eastAsia="Times New Roman" w:hAnsi="Times New Roman" w:cs="Times New Roman"/>
          <w:bCs/>
          <w:sz w:val="32"/>
          <w:szCs w:val="32"/>
          <w:lang w:eastAsia="en-IN"/>
        </w:rPr>
      </w:pPr>
      <w:r w:rsidRPr="009A000D">
        <w:rPr>
          <w:rFonts w:ascii="Times New Roman" w:eastAsia="Times New Roman" w:hAnsi="Times New Roman" w:cs="Times New Roman"/>
          <w:b/>
          <w:sz w:val="32"/>
          <w:szCs w:val="32"/>
          <w:lang w:eastAsia="en-IN"/>
        </w:rPr>
        <w:t>Ritual healing:</w:t>
      </w:r>
      <w:r w:rsidRPr="009A000D">
        <w:rPr>
          <w:rFonts w:ascii="Times New Roman" w:eastAsia="Times New Roman" w:hAnsi="Times New Roman" w:cs="Times New Roman"/>
          <w:bCs/>
          <w:sz w:val="32"/>
          <w:szCs w:val="32"/>
          <w:lang w:eastAsia="en-IN"/>
        </w:rPr>
        <w:t xml:space="preserve"> Ritual healing evokes flexibility at the cognitive and emotional levels that facilitates a shift in the perception of self from illness and affliction to health and well-being.</w:t>
      </w:r>
    </w:p>
    <w:p w14:paraId="42F427BB" w14:textId="7ADB4CF0"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Self-compassion:</w:t>
      </w:r>
      <w:r w:rsidRPr="009A000D">
        <w:rPr>
          <w:rFonts w:ascii="Times New Roman" w:hAnsi="Times New Roman" w:cs="Times New Roman"/>
          <w:sz w:val="32"/>
          <w:szCs w:val="32"/>
        </w:rPr>
        <w:t xml:space="preserve"> It is a feeling of caring for oneself even when one is facing a difficult time or perceives inadequate in some way or holds oneself as responsible for the failure or suffering. The person is trained to be kind to oneself and perceive the suffering or failure as a shared human experience (Bennett-Goleman, 2001). </w:t>
      </w:r>
    </w:p>
    <w:p w14:paraId="2BA518DC" w14:textId="77777777" w:rsidR="001A72A2" w:rsidRPr="009A000D" w:rsidRDefault="001A72A2">
      <w:pPr>
        <w:rPr>
          <w:rFonts w:ascii="Times New Roman" w:eastAsia="Times New Roman" w:hAnsi="Times New Roman" w:cs="Times New Roman"/>
          <w:bCs/>
          <w:sz w:val="32"/>
          <w:szCs w:val="32"/>
          <w:lang w:eastAsia="en-IN"/>
        </w:rPr>
      </w:pPr>
      <w:r w:rsidRPr="009A000D">
        <w:rPr>
          <w:rFonts w:ascii="Times New Roman" w:eastAsia="Times New Roman" w:hAnsi="Times New Roman" w:cs="Times New Roman"/>
          <w:b/>
          <w:sz w:val="32"/>
          <w:szCs w:val="32"/>
          <w:lang w:eastAsia="en-IN"/>
        </w:rPr>
        <w:t>Temple healing:</w:t>
      </w:r>
      <w:r w:rsidRPr="009A000D">
        <w:rPr>
          <w:rFonts w:ascii="Times New Roman" w:eastAsia="Times New Roman" w:hAnsi="Times New Roman" w:cs="Times New Roman"/>
          <w:bCs/>
          <w:sz w:val="32"/>
          <w:szCs w:val="32"/>
          <w:lang w:eastAsia="en-IN"/>
        </w:rPr>
        <w:t xml:space="preserve"> It involves a space for developing a bond between the devotee and the deity through devotion (‘bhakti’), which helps in transforming the person (Ramanujan, 1983, pp. 19–22). By connecting with the divine, the body, which is a combination of matter and processes, undergoes a series of transformations.</w:t>
      </w:r>
    </w:p>
    <w:p w14:paraId="77B78749" w14:textId="50AF4286" w:rsidR="001A72A2" w:rsidRPr="009A000D" w:rsidRDefault="001A72A2">
      <w:pPr>
        <w:rPr>
          <w:rFonts w:ascii="Times New Roman" w:hAnsi="Times New Roman" w:cs="Times New Roman"/>
          <w:sz w:val="32"/>
          <w:szCs w:val="32"/>
        </w:rPr>
      </w:pPr>
      <w:r w:rsidRPr="009A000D">
        <w:rPr>
          <w:rFonts w:ascii="Times New Roman" w:hAnsi="Times New Roman" w:cs="Times New Roman"/>
          <w:b/>
          <w:bCs/>
          <w:sz w:val="32"/>
          <w:szCs w:val="32"/>
        </w:rPr>
        <w:t>Traditional healing:</w:t>
      </w:r>
      <w:r w:rsidRPr="009A000D">
        <w:rPr>
          <w:rFonts w:ascii="Times New Roman" w:hAnsi="Times New Roman" w:cs="Times New Roman"/>
          <w:sz w:val="32"/>
          <w:szCs w:val="32"/>
        </w:rPr>
        <w:t xml:space="preserve"> As per WHO, ‘traditional medicine is the sum total of the knowledge, skills, and practices based on theories, beliefs, and experiences indigenous to different cultures, used in the </w:t>
      </w:r>
      <w:r w:rsidRPr="009A000D">
        <w:rPr>
          <w:rFonts w:ascii="Times New Roman" w:hAnsi="Times New Roman" w:cs="Times New Roman"/>
          <w:sz w:val="32"/>
          <w:szCs w:val="32"/>
        </w:rPr>
        <w:lastRenderedPageBreak/>
        <w:t>maintenance of health as well as in the prevention, diagnosis, improvement or treatment of physical and mental illness’.</w:t>
      </w:r>
    </w:p>
    <w:sectPr w:rsidR="001A72A2" w:rsidRPr="009A000D" w:rsidSect="004E0E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2e364b11">
    <w:altName w:val="Arial Unicode MS"/>
    <w:panose1 w:val="00000000000000000000"/>
    <w:charset w:val="81"/>
    <w:family w:val="auto"/>
    <w:notTrueType/>
    <w:pitch w:val="default"/>
    <w:sig w:usb0="00000001" w:usb1="09060000" w:usb2="00000010" w:usb3="00000000" w:csb0="00080000"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2391"/>
    <w:rsid w:val="00001E0D"/>
    <w:rsid w:val="00001E9D"/>
    <w:rsid w:val="00002C1B"/>
    <w:rsid w:val="00005217"/>
    <w:rsid w:val="0000747D"/>
    <w:rsid w:val="0001303C"/>
    <w:rsid w:val="0001722E"/>
    <w:rsid w:val="00030136"/>
    <w:rsid w:val="0003057B"/>
    <w:rsid w:val="00034928"/>
    <w:rsid w:val="00042088"/>
    <w:rsid w:val="00044FCD"/>
    <w:rsid w:val="0005026D"/>
    <w:rsid w:val="00057508"/>
    <w:rsid w:val="00061BF4"/>
    <w:rsid w:val="000805F7"/>
    <w:rsid w:val="0008421C"/>
    <w:rsid w:val="0009013C"/>
    <w:rsid w:val="00090952"/>
    <w:rsid w:val="00092E5C"/>
    <w:rsid w:val="00094650"/>
    <w:rsid w:val="00095341"/>
    <w:rsid w:val="000A1F02"/>
    <w:rsid w:val="000A32B7"/>
    <w:rsid w:val="000A35A4"/>
    <w:rsid w:val="000A5CA6"/>
    <w:rsid w:val="000B1BE7"/>
    <w:rsid w:val="000B2166"/>
    <w:rsid w:val="000B4000"/>
    <w:rsid w:val="000B41EB"/>
    <w:rsid w:val="000B4CC7"/>
    <w:rsid w:val="000C7CCC"/>
    <w:rsid w:val="000D1485"/>
    <w:rsid w:val="000D2475"/>
    <w:rsid w:val="000E1F83"/>
    <w:rsid w:val="000E2AFD"/>
    <w:rsid w:val="000F6A1E"/>
    <w:rsid w:val="001170BA"/>
    <w:rsid w:val="00117F47"/>
    <w:rsid w:val="00120B98"/>
    <w:rsid w:val="00120D46"/>
    <w:rsid w:val="00120DDA"/>
    <w:rsid w:val="001277E9"/>
    <w:rsid w:val="0013209F"/>
    <w:rsid w:val="00145711"/>
    <w:rsid w:val="00146DCC"/>
    <w:rsid w:val="001503A0"/>
    <w:rsid w:val="00150AE0"/>
    <w:rsid w:val="0016511C"/>
    <w:rsid w:val="00176333"/>
    <w:rsid w:val="00181A75"/>
    <w:rsid w:val="0019509B"/>
    <w:rsid w:val="001A221D"/>
    <w:rsid w:val="001A72A2"/>
    <w:rsid w:val="001B7272"/>
    <w:rsid w:val="001C1B37"/>
    <w:rsid w:val="001D7ECE"/>
    <w:rsid w:val="001E2391"/>
    <w:rsid w:val="001E6CB9"/>
    <w:rsid w:val="001E7BC9"/>
    <w:rsid w:val="001F21D8"/>
    <w:rsid w:val="001F4E40"/>
    <w:rsid w:val="001F70F0"/>
    <w:rsid w:val="001F79BF"/>
    <w:rsid w:val="002033B3"/>
    <w:rsid w:val="00205206"/>
    <w:rsid w:val="00206EB7"/>
    <w:rsid w:val="00215DC8"/>
    <w:rsid w:val="00223858"/>
    <w:rsid w:val="002243EE"/>
    <w:rsid w:val="00233781"/>
    <w:rsid w:val="00245288"/>
    <w:rsid w:val="002514DE"/>
    <w:rsid w:val="00252B6F"/>
    <w:rsid w:val="00262F9F"/>
    <w:rsid w:val="00271C2C"/>
    <w:rsid w:val="00272A7C"/>
    <w:rsid w:val="0027353C"/>
    <w:rsid w:val="002811AD"/>
    <w:rsid w:val="002956B5"/>
    <w:rsid w:val="00296EB3"/>
    <w:rsid w:val="002A48D7"/>
    <w:rsid w:val="002A7AA5"/>
    <w:rsid w:val="002B5A93"/>
    <w:rsid w:val="002B79A8"/>
    <w:rsid w:val="002C06CD"/>
    <w:rsid w:val="002C1C66"/>
    <w:rsid w:val="002C205D"/>
    <w:rsid w:val="002C57FE"/>
    <w:rsid w:val="002C71F7"/>
    <w:rsid w:val="002D01E7"/>
    <w:rsid w:val="002D5351"/>
    <w:rsid w:val="002E4AFF"/>
    <w:rsid w:val="002E4D60"/>
    <w:rsid w:val="002F3558"/>
    <w:rsid w:val="002F7603"/>
    <w:rsid w:val="0030292A"/>
    <w:rsid w:val="00317495"/>
    <w:rsid w:val="003203D6"/>
    <w:rsid w:val="003321ED"/>
    <w:rsid w:val="00332662"/>
    <w:rsid w:val="00336ACF"/>
    <w:rsid w:val="003472F6"/>
    <w:rsid w:val="00356A8A"/>
    <w:rsid w:val="00356C8F"/>
    <w:rsid w:val="00357E81"/>
    <w:rsid w:val="00365D12"/>
    <w:rsid w:val="00372917"/>
    <w:rsid w:val="0037765C"/>
    <w:rsid w:val="00380967"/>
    <w:rsid w:val="0038271D"/>
    <w:rsid w:val="00386234"/>
    <w:rsid w:val="00390276"/>
    <w:rsid w:val="00391750"/>
    <w:rsid w:val="003A085B"/>
    <w:rsid w:val="003A5A09"/>
    <w:rsid w:val="003A5FD4"/>
    <w:rsid w:val="003A6A95"/>
    <w:rsid w:val="003B672E"/>
    <w:rsid w:val="003C2747"/>
    <w:rsid w:val="003C2C7C"/>
    <w:rsid w:val="003D2783"/>
    <w:rsid w:val="003E014B"/>
    <w:rsid w:val="003E1FED"/>
    <w:rsid w:val="003E2343"/>
    <w:rsid w:val="003E7335"/>
    <w:rsid w:val="003E7648"/>
    <w:rsid w:val="003F427C"/>
    <w:rsid w:val="003F47AB"/>
    <w:rsid w:val="003F4CF4"/>
    <w:rsid w:val="004031E5"/>
    <w:rsid w:val="0040417D"/>
    <w:rsid w:val="0040586A"/>
    <w:rsid w:val="00411845"/>
    <w:rsid w:val="004129EB"/>
    <w:rsid w:val="0041385B"/>
    <w:rsid w:val="0042642A"/>
    <w:rsid w:val="00427C4D"/>
    <w:rsid w:val="00434DDA"/>
    <w:rsid w:val="004436BF"/>
    <w:rsid w:val="004455E3"/>
    <w:rsid w:val="00451290"/>
    <w:rsid w:val="00451C66"/>
    <w:rsid w:val="00460540"/>
    <w:rsid w:val="004613AE"/>
    <w:rsid w:val="004619E5"/>
    <w:rsid w:val="004670E4"/>
    <w:rsid w:val="00487EE4"/>
    <w:rsid w:val="00491A70"/>
    <w:rsid w:val="00495D58"/>
    <w:rsid w:val="004B40E7"/>
    <w:rsid w:val="004B61F0"/>
    <w:rsid w:val="004C7305"/>
    <w:rsid w:val="004D38CA"/>
    <w:rsid w:val="004E0E51"/>
    <w:rsid w:val="004E2618"/>
    <w:rsid w:val="004E397C"/>
    <w:rsid w:val="004E41A5"/>
    <w:rsid w:val="004F22B7"/>
    <w:rsid w:val="00501560"/>
    <w:rsid w:val="005273EC"/>
    <w:rsid w:val="00531219"/>
    <w:rsid w:val="005312AA"/>
    <w:rsid w:val="00536F5A"/>
    <w:rsid w:val="00542D42"/>
    <w:rsid w:val="00552EC6"/>
    <w:rsid w:val="005622FF"/>
    <w:rsid w:val="00567BEC"/>
    <w:rsid w:val="00570777"/>
    <w:rsid w:val="00570E7D"/>
    <w:rsid w:val="0057337A"/>
    <w:rsid w:val="00591B59"/>
    <w:rsid w:val="00594D8A"/>
    <w:rsid w:val="00595F65"/>
    <w:rsid w:val="005A0666"/>
    <w:rsid w:val="005C37EF"/>
    <w:rsid w:val="005E0D2D"/>
    <w:rsid w:val="005E6070"/>
    <w:rsid w:val="005F37FD"/>
    <w:rsid w:val="005F52C1"/>
    <w:rsid w:val="0060104C"/>
    <w:rsid w:val="00611D3B"/>
    <w:rsid w:val="00617734"/>
    <w:rsid w:val="006201CC"/>
    <w:rsid w:val="00625E7B"/>
    <w:rsid w:val="00627876"/>
    <w:rsid w:val="00632A1B"/>
    <w:rsid w:val="00636F9E"/>
    <w:rsid w:val="00650F01"/>
    <w:rsid w:val="00656660"/>
    <w:rsid w:val="006611A0"/>
    <w:rsid w:val="006703F1"/>
    <w:rsid w:val="006710E8"/>
    <w:rsid w:val="006732F8"/>
    <w:rsid w:val="00674362"/>
    <w:rsid w:val="00675D35"/>
    <w:rsid w:val="00675EB5"/>
    <w:rsid w:val="006831F2"/>
    <w:rsid w:val="0069169A"/>
    <w:rsid w:val="00691F9F"/>
    <w:rsid w:val="00695ECB"/>
    <w:rsid w:val="006B3E40"/>
    <w:rsid w:val="006C212D"/>
    <w:rsid w:val="006D1275"/>
    <w:rsid w:val="006D6256"/>
    <w:rsid w:val="006F3FBB"/>
    <w:rsid w:val="006F77E5"/>
    <w:rsid w:val="007008C2"/>
    <w:rsid w:val="00703145"/>
    <w:rsid w:val="007043F1"/>
    <w:rsid w:val="00717A88"/>
    <w:rsid w:val="007213A2"/>
    <w:rsid w:val="00726E52"/>
    <w:rsid w:val="00733B9D"/>
    <w:rsid w:val="00744632"/>
    <w:rsid w:val="00750B61"/>
    <w:rsid w:val="00752F67"/>
    <w:rsid w:val="00753019"/>
    <w:rsid w:val="00754766"/>
    <w:rsid w:val="00762860"/>
    <w:rsid w:val="00763426"/>
    <w:rsid w:val="00765489"/>
    <w:rsid w:val="00773AFD"/>
    <w:rsid w:val="00783D3C"/>
    <w:rsid w:val="0078470D"/>
    <w:rsid w:val="00793960"/>
    <w:rsid w:val="007A3EDF"/>
    <w:rsid w:val="007A502C"/>
    <w:rsid w:val="007B3560"/>
    <w:rsid w:val="007B475C"/>
    <w:rsid w:val="007C0DBC"/>
    <w:rsid w:val="007D2038"/>
    <w:rsid w:val="007D3C07"/>
    <w:rsid w:val="007D782F"/>
    <w:rsid w:val="007E1A01"/>
    <w:rsid w:val="007E2C39"/>
    <w:rsid w:val="007F0F43"/>
    <w:rsid w:val="007F3BE9"/>
    <w:rsid w:val="00801D11"/>
    <w:rsid w:val="008042A2"/>
    <w:rsid w:val="00804997"/>
    <w:rsid w:val="00804CFC"/>
    <w:rsid w:val="00806659"/>
    <w:rsid w:val="0081573D"/>
    <w:rsid w:val="00833413"/>
    <w:rsid w:val="00837FDB"/>
    <w:rsid w:val="008403EF"/>
    <w:rsid w:val="008423CE"/>
    <w:rsid w:val="0085014D"/>
    <w:rsid w:val="00850E53"/>
    <w:rsid w:val="008510E7"/>
    <w:rsid w:val="00856095"/>
    <w:rsid w:val="0086362A"/>
    <w:rsid w:val="00872F68"/>
    <w:rsid w:val="00881A8F"/>
    <w:rsid w:val="00886F0D"/>
    <w:rsid w:val="008B6830"/>
    <w:rsid w:val="008B70B4"/>
    <w:rsid w:val="008C5326"/>
    <w:rsid w:val="008C5F46"/>
    <w:rsid w:val="008D305E"/>
    <w:rsid w:val="008D75FE"/>
    <w:rsid w:val="008D7924"/>
    <w:rsid w:val="008D7B97"/>
    <w:rsid w:val="008E21C0"/>
    <w:rsid w:val="008E2DE2"/>
    <w:rsid w:val="008E4509"/>
    <w:rsid w:val="008E4511"/>
    <w:rsid w:val="009029A7"/>
    <w:rsid w:val="00902D07"/>
    <w:rsid w:val="00911A34"/>
    <w:rsid w:val="00911D7E"/>
    <w:rsid w:val="00912660"/>
    <w:rsid w:val="009164FF"/>
    <w:rsid w:val="00917450"/>
    <w:rsid w:val="00920B76"/>
    <w:rsid w:val="0092118C"/>
    <w:rsid w:val="00923C1F"/>
    <w:rsid w:val="009279DC"/>
    <w:rsid w:val="00927EA7"/>
    <w:rsid w:val="00930810"/>
    <w:rsid w:val="00934D93"/>
    <w:rsid w:val="00936440"/>
    <w:rsid w:val="00937EA3"/>
    <w:rsid w:val="0094245E"/>
    <w:rsid w:val="00955486"/>
    <w:rsid w:val="00955670"/>
    <w:rsid w:val="009560A7"/>
    <w:rsid w:val="00961043"/>
    <w:rsid w:val="009643AF"/>
    <w:rsid w:val="00970670"/>
    <w:rsid w:val="00987DAF"/>
    <w:rsid w:val="0099263D"/>
    <w:rsid w:val="0099381A"/>
    <w:rsid w:val="00996B2A"/>
    <w:rsid w:val="009A000D"/>
    <w:rsid w:val="009B2164"/>
    <w:rsid w:val="009C38E5"/>
    <w:rsid w:val="009D14BC"/>
    <w:rsid w:val="009D2E52"/>
    <w:rsid w:val="009D340A"/>
    <w:rsid w:val="009D40CE"/>
    <w:rsid w:val="009D5895"/>
    <w:rsid w:val="009E59ED"/>
    <w:rsid w:val="009F28F4"/>
    <w:rsid w:val="00A0341D"/>
    <w:rsid w:val="00A04B9A"/>
    <w:rsid w:val="00A06896"/>
    <w:rsid w:val="00A07FC6"/>
    <w:rsid w:val="00A1300C"/>
    <w:rsid w:val="00A14D79"/>
    <w:rsid w:val="00A14F14"/>
    <w:rsid w:val="00A153A3"/>
    <w:rsid w:val="00A2002F"/>
    <w:rsid w:val="00A324D2"/>
    <w:rsid w:val="00A32D2C"/>
    <w:rsid w:val="00A37263"/>
    <w:rsid w:val="00A44E44"/>
    <w:rsid w:val="00A50A73"/>
    <w:rsid w:val="00A51787"/>
    <w:rsid w:val="00A627B4"/>
    <w:rsid w:val="00A906CF"/>
    <w:rsid w:val="00A91FA1"/>
    <w:rsid w:val="00A943DB"/>
    <w:rsid w:val="00AB4E69"/>
    <w:rsid w:val="00AB6AAA"/>
    <w:rsid w:val="00AD39BF"/>
    <w:rsid w:val="00AD5608"/>
    <w:rsid w:val="00AE18A0"/>
    <w:rsid w:val="00AF1C87"/>
    <w:rsid w:val="00B06FAE"/>
    <w:rsid w:val="00B11454"/>
    <w:rsid w:val="00B1213E"/>
    <w:rsid w:val="00B150A6"/>
    <w:rsid w:val="00B17EAA"/>
    <w:rsid w:val="00B30C2E"/>
    <w:rsid w:val="00B3143F"/>
    <w:rsid w:val="00B33447"/>
    <w:rsid w:val="00B37594"/>
    <w:rsid w:val="00B41E98"/>
    <w:rsid w:val="00B470F9"/>
    <w:rsid w:val="00B62FDA"/>
    <w:rsid w:val="00B638DB"/>
    <w:rsid w:val="00B67380"/>
    <w:rsid w:val="00B70A5C"/>
    <w:rsid w:val="00B71F42"/>
    <w:rsid w:val="00B8350A"/>
    <w:rsid w:val="00B83B7A"/>
    <w:rsid w:val="00B84140"/>
    <w:rsid w:val="00BA2B19"/>
    <w:rsid w:val="00BB170C"/>
    <w:rsid w:val="00BC2DFB"/>
    <w:rsid w:val="00BC71DB"/>
    <w:rsid w:val="00BD0EC1"/>
    <w:rsid w:val="00BD3FC7"/>
    <w:rsid w:val="00BD7725"/>
    <w:rsid w:val="00BE53B7"/>
    <w:rsid w:val="00BF79C3"/>
    <w:rsid w:val="00C02CAA"/>
    <w:rsid w:val="00C0403F"/>
    <w:rsid w:val="00C104B9"/>
    <w:rsid w:val="00C1329E"/>
    <w:rsid w:val="00C14497"/>
    <w:rsid w:val="00C17625"/>
    <w:rsid w:val="00C27E53"/>
    <w:rsid w:val="00C313F7"/>
    <w:rsid w:val="00C34F0A"/>
    <w:rsid w:val="00C3574F"/>
    <w:rsid w:val="00C4020B"/>
    <w:rsid w:val="00C44BE8"/>
    <w:rsid w:val="00C507C1"/>
    <w:rsid w:val="00C50B06"/>
    <w:rsid w:val="00C5379C"/>
    <w:rsid w:val="00C565DA"/>
    <w:rsid w:val="00C61222"/>
    <w:rsid w:val="00C744E1"/>
    <w:rsid w:val="00C75D24"/>
    <w:rsid w:val="00C81A4C"/>
    <w:rsid w:val="00C91D45"/>
    <w:rsid w:val="00C94C82"/>
    <w:rsid w:val="00C96973"/>
    <w:rsid w:val="00CA22AD"/>
    <w:rsid w:val="00CA250A"/>
    <w:rsid w:val="00CA32E8"/>
    <w:rsid w:val="00CA6C71"/>
    <w:rsid w:val="00CB00AB"/>
    <w:rsid w:val="00CB1D2A"/>
    <w:rsid w:val="00CB6B9D"/>
    <w:rsid w:val="00CB7211"/>
    <w:rsid w:val="00CC5011"/>
    <w:rsid w:val="00CD5AC0"/>
    <w:rsid w:val="00CE7B9A"/>
    <w:rsid w:val="00CF2CFF"/>
    <w:rsid w:val="00CF6CA3"/>
    <w:rsid w:val="00D018AF"/>
    <w:rsid w:val="00D05B71"/>
    <w:rsid w:val="00D12D68"/>
    <w:rsid w:val="00D12FE1"/>
    <w:rsid w:val="00D14494"/>
    <w:rsid w:val="00D16DB9"/>
    <w:rsid w:val="00D2206F"/>
    <w:rsid w:val="00D25B93"/>
    <w:rsid w:val="00D51A78"/>
    <w:rsid w:val="00D60DD2"/>
    <w:rsid w:val="00D67D8E"/>
    <w:rsid w:val="00D71991"/>
    <w:rsid w:val="00D77FAB"/>
    <w:rsid w:val="00D841CB"/>
    <w:rsid w:val="00D84B94"/>
    <w:rsid w:val="00DA4D9B"/>
    <w:rsid w:val="00DB0EDC"/>
    <w:rsid w:val="00DB6764"/>
    <w:rsid w:val="00DD4363"/>
    <w:rsid w:val="00DF0478"/>
    <w:rsid w:val="00DF2B7E"/>
    <w:rsid w:val="00DF3BA5"/>
    <w:rsid w:val="00E11411"/>
    <w:rsid w:val="00E1320E"/>
    <w:rsid w:val="00E1509C"/>
    <w:rsid w:val="00E1666F"/>
    <w:rsid w:val="00E232E0"/>
    <w:rsid w:val="00E23ACC"/>
    <w:rsid w:val="00E3043F"/>
    <w:rsid w:val="00E34602"/>
    <w:rsid w:val="00E37378"/>
    <w:rsid w:val="00E47D33"/>
    <w:rsid w:val="00E55BD5"/>
    <w:rsid w:val="00E5715A"/>
    <w:rsid w:val="00E5755C"/>
    <w:rsid w:val="00E64535"/>
    <w:rsid w:val="00E70C48"/>
    <w:rsid w:val="00E743F3"/>
    <w:rsid w:val="00E7629B"/>
    <w:rsid w:val="00E76AA2"/>
    <w:rsid w:val="00E81B72"/>
    <w:rsid w:val="00E972E2"/>
    <w:rsid w:val="00EA16DB"/>
    <w:rsid w:val="00EB35BB"/>
    <w:rsid w:val="00EC6453"/>
    <w:rsid w:val="00EC72F9"/>
    <w:rsid w:val="00ED2E70"/>
    <w:rsid w:val="00ED5BA5"/>
    <w:rsid w:val="00ED73DC"/>
    <w:rsid w:val="00EE2DFA"/>
    <w:rsid w:val="00EF558B"/>
    <w:rsid w:val="00F052F9"/>
    <w:rsid w:val="00F13809"/>
    <w:rsid w:val="00F214D0"/>
    <w:rsid w:val="00F226AC"/>
    <w:rsid w:val="00F248A5"/>
    <w:rsid w:val="00F255CE"/>
    <w:rsid w:val="00F33746"/>
    <w:rsid w:val="00F403DD"/>
    <w:rsid w:val="00F430A0"/>
    <w:rsid w:val="00F545BA"/>
    <w:rsid w:val="00F61115"/>
    <w:rsid w:val="00F6443D"/>
    <w:rsid w:val="00F67436"/>
    <w:rsid w:val="00F77ACD"/>
    <w:rsid w:val="00F80FAD"/>
    <w:rsid w:val="00F82DEF"/>
    <w:rsid w:val="00F841C8"/>
    <w:rsid w:val="00F92382"/>
    <w:rsid w:val="00F9345D"/>
    <w:rsid w:val="00F941DE"/>
    <w:rsid w:val="00FA6808"/>
    <w:rsid w:val="00FB124A"/>
    <w:rsid w:val="00FB3CBE"/>
    <w:rsid w:val="00FB6DC8"/>
    <w:rsid w:val="00FD09E9"/>
    <w:rsid w:val="00FD10C7"/>
    <w:rsid w:val="00FD5F85"/>
    <w:rsid w:val="00FD7AC1"/>
    <w:rsid w:val="00FE211E"/>
    <w:rsid w:val="00FE40C8"/>
    <w:rsid w:val="00FF1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8AA7"/>
  <w15:docId w15:val="{DE5B2A01-BCD8-428C-987A-AA3DCE0B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AFD"/>
    <w:pPr>
      <w:widowControl w:val="0"/>
      <w:autoSpaceDE w:val="0"/>
      <w:autoSpaceDN w:val="0"/>
      <w:spacing w:before="27" w:after="0" w:line="240" w:lineRule="auto"/>
      <w:ind w:left="457" w:right="115" w:hanging="340"/>
      <w:jc w:val="both"/>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783D3C"/>
    <w:rPr>
      <w:sz w:val="16"/>
      <w:szCs w:val="16"/>
    </w:rPr>
  </w:style>
  <w:style w:type="paragraph" w:styleId="CommentText">
    <w:name w:val="annotation text"/>
    <w:basedOn w:val="Normal"/>
    <w:link w:val="CommentTextChar"/>
    <w:uiPriority w:val="99"/>
    <w:semiHidden/>
    <w:unhideWhenUsed/>
    <w:rsid w:val="00783D3C"/>
    <w:pPr>
      <w:spacing w:line="240" w:lineRule="auto"/>
    </w:pPr>
    <w:rPr>
      <w:sz w:val="20"/>
      <w:szCs w:val="20"/>
    </w:rPr>
  </w:style>
  <w:style w:type="character" w:customStyle="1" w:styleId="CommentTextChar">
    <w:name w:val="Comment Text Char"/>
    <w:basedOn w:val="DefaultParagraphFont"/>
    <w:link w:val="CommentText"/>
    <w:uiPriority w:val="99"/>
    <w:semiHidden/>
    <w:rsid w:val="00783D3C"/>
    <w:rPr>
      <w:sz w:val="20"/>
      <w:szCs w:val="20"/>
      <w:lang w:val="en-GB"/>
    </w:rPr>
  </w:style>
  <w:style w:type="paragraph" w:styleId="CommentSubject">
    <w:name w:val="annotation subject"/>
    <w:basedOn w:val="CommentText"/>
    <w:next w:val="CommentText"/>
    <w:link w:val="CommentSubjectChar"/>
    <w:uiPriority w:val="99"/>
    <w:semiHidden/>
    <w:unhideWhenUsed/>
    <w:rsid w:val="00783D3C"/>
    <w:rPr>
      <w:b/>
      <w:bCs/>
    </w:rPr>
  </w:style>
  <w:style w:type="character" w:customStyle="1" w:styleId="CommentSubjectChar">
    <w:name w:val="Comment Subject Char"/>
    <w:basedOn w:val="CommentTextChar"/>
    <w:link w:val="CommentSubject"/>
    <w:uiPriority w:val="99"/>
    <w:semiHidden/>
    <w:rsid w:val="00783D3C"/>
    <w:rPr>
      <w:b/>
      <w:bCs/>
      <w:sz w:val="20"/>
      <w:szCs w:val="20"/>
      <w:lang w:val="en-GB"/>
    </w:rPr>
  </w:style>
  <w:style w:type="paragraph" w:styleId="Revision">
    <w:name w:val="Revision"/>
    <w:hidden/>
    <w:uiPriority w:val="99"/>
    <w:semiHidden/>
    <w:rsid w:val="009A000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2C60-98AD-4FB8-8161-5C28FA6F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Satvinder Kaur Sandhu</cp:lastModifiedBy>
  <cp:revision>352</cp:revision>
  <dcterms:created xsi:type="dcterms:W3CDTF">2021-11-19T17:48:00Z</dcterms:created>
  <dcterms:modified xsi:type="dcterms:W3CDTF">2022-05-10T09:43:00Z</dcterms:modified>
</cp:coreProperties>
</file>