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08100" w14:textId="4AEF5960" w:rsidR="005956A0" w:rsidRDefault="005956A0" w:rsidP="00F059C1">
      <w:pPr>
        <w:pStyle w:val="Heading1"/>
        <w:spacing w:before="161" w:beforeAutospacing="0" w:after="161" w:afterAutospacing="0"/>
        <w:jc w:val="center"/>
        <w:rPr>
          <w:rFonts w:ascii="Arial" w:hAnsi="Arial" w:cs="Arial"/>
          <w:color w:val="000000"/>
          <w:sz w:val="35"/>
          <w:szCs w:val="35"/>
        </w:rPr>
      </w:pPr>
      <w:r>
        <w:t xml:space="preserve">Chapter 2 </w:t>
      </w:r>
      <w:r w:rsidR="00F059C1">
        <w:t>–</w:t>
      </w:r>
      <w:r>
        <w:t xml:space="preserve"> </w:t>
      </w:r>
      <w:r>
        <w:rPr>
          <w:rFonts w:ascii="Arial" w:hAnsi="Arial" w:cs="Arial"/>
          <w:color w:val="000000"/>
          <w:sz w:val="35"/>
          <w:szCs w:val="35"/>
        </w:rPr>
        <w:t>Weblinks</w:t>
      </w:r>
    </w:p>
    <w:p w14:paraId="60A1F779" w14:textId="0B36A131" w:rsidR="00F059C1" w:rsidRDefault="00F059C1" w:rsidP="00F059C1">
      <w:pPr>
        <w:pStyle w:val="Heading1"/>
        <w:spacing w:before="161" w:beforeAutospacing="0" w:after="161" w:afterAutospacing="0"/>
        <w:jc w:val="center"/>
        <w:rPr>
          <w:rFonts w:ascii="Arial" w:hAnsi="Arial" w:cs="Arial"/>
          <w:color w:val="000000"/>
          <w:sz w:val="35"/>
          <w:szCs w:val="35"/>
        </w:rPr>
      </w:pPr>
      <w:r w:rsidRPr="00F059C1">
        <w:rPr>
          <w:rFonts w:ascii="Arial" w:hAnsi="Arial" w:cs="Arial"/>
          <w:color w:val="000000"/>
          <w:sz w:val="35"/>
          <w:szCs w:val="35"/>
        </w:rPr>
        <w:t>Strategy, Competitive Forces and Positioning</w:t>
      </w:r>
      <w:bookmarkStart w:id="0" w:name="_GoBack"/>
      <w:bookmarkEnd w:id="0"/>
    </w:p>
    <w:p w14:paraId="2141ABC0" w14:textId="77777777" w:rsidR="005956A0" w:rsidRDefault="005956A0" w:rsidP="005956A0">
      <w:pPr>
        <w:pStyle w:val="NormalWeb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Read the PwC analysis</w:t>
      </w:r>
      <w:r>
        <w:rPr>
          <w:rFonts w:ascii="Arial" w:hAnsi="Arial" w:cs="Arial"/>
          <w:color w:val="333333"/>
          <w:sz w:val="21"/>
          <w:szCs w:val="21"/>
        </w:rPr>
        <w:br/>
      </w:r>
      <w:hyperlink r:id="rId4" w:tgtFrame="_blank" w:history="1">
        <w:r>
          <w:rPr>
            <w:rStyle w:val="Hyperlink"/>
            <w:rFonts w:ascii="Arial" w:hAnsi="Arial" w:cs="Arial"/>
            <w:color w:val="016BA5"/>
            <w:sz w:val="21"/>
            <w:szCs w:val="21"/>
          </w:rPr>
          <w:t>https://www.strategyand.pwc.com/strategythatworks/growth/autoindustry</w:t>
        </w:r>
      </w:hyperlink>
    </w:p>
    <w:p w14:paraId="6F66BAEA" w14:textId="77777777" w:rsidR="005956A0" w:rsidRDefault="005956A0" w:rsidP="005956A0">
      <w:pPr>
        <w:pStyle w:val="NormalWeb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Read the article - Too much of a good thing</w:t>
      </w:r>
      <w:r>
        <w:rPr>
          <w:rFonts w:ascii="Arial" w:hAnsi="Arial" w:cs="Arial"/>
          <w:color w:val="333333"/>
          <w:sz w:val="21"/>
          <w:szCs w:val="21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016BA5"/>
            <w:sz w:val="21"/>
            <w:szCs w:val="21"/>
          </w:rPr>
          <w:t>https://www.economist.com/briefing/2016/03/26/too-much-of-a-good-thing</w:t>
        </w:r>
      </w:hyperlink>
    </w:p>
    <w:p w14:paraId="531D9EDD" w14:textId="77777777" w:rsidR="005956A0" w:rsidRDefault="005956A0" w:rsidP="005956A0">
      <w:pPr>
        <w:pStyle w:val="NormalWeb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Read the article - If we want to promote innovation we need to focus on businesses</w:t>
      </w:r>
      <w:r>
        <w:rPr>
          <w:rFonts w:ascii="Arial" w:hAnsi="Arial" w:cs="Arial"/>
          <w:color w:val="333333"/>
          <w:sz w:val="21"/>
          <w:szCs w:val="21"/>
        </w:rPr>
        <w:br/>
      </w:r>
      <w:hyperlink r:id="rId6" w:tgtFrame="_blank" w:history="1">
        <w:r>
          <w:rPr>
            <w:rStyle w:val="Hyperlink"/>
            <w:rFonts w:ascii="Arial" w:hAnsi="Arial" w:cs="Arial"/>
            <w:color w:val="016BA5"/>
            <w:sz w:val="21"/>
            <w:szCs w:val="21"/>
          </w:rPr>
          <w:t>https://theconversation.com/if-we-want-to-promote-innovation-we-need-to-focus-on-businesses-49229</w:t>
        </w:r>
      </w:hyperlink>
    </w:p>
    <w:p w14:paraId="326467DE" w14:textId="77777777" w:rsidR="000D748C" w:rsidRPr="005956A0" w:rsidRDefault="00F059C1" w:rsidP="005956A0"/>
    <w:sectPr w:rsidR="000D748C" w:rsidRPr="00595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7BA"/>
    <w:rsid w:val="005956A0"/>
    <w:rsid w:val="006807BA"/>
    <w:rsid w:val="00BB544B"/>
    <w:rsid w:val="00F059C1"/>
    <w:rsid w:val="00F7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458D0"/>
  <w15:chartTrackingRefBased/>
  <w15:docId w15:val="{3A1A94EB-825E-477E-85FF-03B04937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07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7BA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68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6807B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80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5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conversation.com/if-we-want-to-promote-innovation-we-need-to-focus-on-businesses-49229" TargetMode="External"/><Relationship Id="rId5" Type="http://schemas.openxmlformats.org/officeDocument/2006/relationships/hyperlink" Target="https://www.economist.com/briefing/2016/03/26/too-much-of-a-good-thing" TargetMode="External"/><Relationship Id="rId4" Type="http://schemas.openxmlformats.org/officeDocument/2006/relationships/hyperlink" Target="https://www.strategyand.pwc.com/strategythatworks/growth/autoindus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Indrani Dutta</dc:creator>
  <cp:keywords/>
  <dc:description/>
  <cp:lastModifiedBy>Satvinder Kaur Sandhu</cp:lastModifiedBy>
  <cp:revision>3</cp:revision>
  <dcterms:created xsi:type="dcterms:W3CDTF">2019-11-22T05:34:00Z</dcterms:created>
  <dcterms:modified xsi:type="dcterms:W3CDTF">2020-04-16T06:44:00Z</dcterms:modified>
</cp:coreProperties>
</file>